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Emergency Social Media Templates</w:t>
      </w:r>
    </w:p>
    <w:p>
      <w:r>
        <w:rPr>
          <w:b/>
          <w:i w:val="0"/>
          <w:color w:val="595959"/>
          <w:sz w:val="28"/>
        </w:rPr>
        <w:t>Sample County Supervisor of Elections</w:t>
      </w:r>
    </w:p>
    <w:p>
      <w:r>
        <w:rPr>
          <w:b w:val="0"/>
          <w:i w:val="0"/>
        </w:rPr>
        <w:t>Fill-in-the-blank posts for X, Facebook, and Nextdoor, with alt text for a plain text graphic. For the emergency binder. Facts checked against our website on October 1, 2026.</w:t>
      </w:r>
    </w:p>
    <w:p>
      <w:pPr>
        <w:spacing w:after="40"/>
      </w:pPr>
      <w:r>
        <w:rPr>
          <w:b/>
        </w:rPr>
        <w:t>What's inside</w:t>
      </w:r>
    </w:p>
    <w:p>
      <w:pPr>
        <w:pStyle w:val="ListBullet"/>
      </w:pPr>
      <w:r>
        <w:rPr>
          <w:b w:val="0"/>
          <w:i w:val="0"/>
        </w:rPr>
        <w:t>Before you start: our facts, how to use the templates, a final check, and our writing style</w:t>
      </w:r>
    </w:p>
    <w:p>
      <w:pPr>
        <w:pStyle w:val="ListBullet"/>
      </w:pPr>
      <w:r>
        <w:rPr>
          <w:b w:val="0"/>
          <w:i w:val="0"/>
        </w:rPr>
        <w:t>Template 1: Office closure</w:t>
      </w:r>
    </w:p>
    <w:p>
      <w:pPr>
        <w:pStyle w:val="ListBullet"/>
      </w:pPr>
      <w:r>
        <w:rPr>
          <w:b w:val="0"/>
          <w:i w:val="0"/>
        </w:rPr>
        <w:t>Template 2: Office reopening</w:t>
      </w:r>
    </w:p>
    <w:p>
      <w:pPr>
        <w:pStyle w:val="ListBullet"/>
      </w:pPr>
      <w:r>
        <w:rPr>
          <w:b w:val="0"/>
          <w:i w:val="0"/>
        </w:rPr>
        <w:t>Template 3: Polling place move</w:t>
      </w:r>
    </w:p>
    <w:p>
      <w:pPr>
        <w:pStyle w:val="ListBullet"/>
      </w:pPr>
      <w:r>
        <w:rPr>
          <w:b w:val="0"/>
          <w:i w:val="0"/>
        </w:rPr>
        <w:t>Template 4: Early voting site closing or changing hours</w:t>
      </w:r>
    </w:p>
    <w:p>
      <w:pPr>
        <w:pStyle w:val="ListBullet"/>
      </w:pPr>
      <w:r>
        <w:rPr>
          <w:b w:val="0"/>
          <w:i w:val="0"/>
        </w:rPr>
        <w:t>Template 5: Deadline changed by an official order</w:t>
      </w:r>
    </w:p>
    <w:p>
      <w:pPr>
        <w:pStyle w:val="ListBullet"/>
      </w:pPr>
      <w:r>
        <w:rPr>
          <w:b w:val="0"/>
          <w:i w:val="0"/>
        </w:rPr>
        <w:t>Sources</w:t>
      </w:r>
    </w:p>
    <w:p>
      <w:pPr>
        <w:pStyle w:val="Heading2"/>
      </w:pPr>
      <w:r>
        <w:t>Facts used in every template</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Facts used in every template"/>
      </w:tblPr>
      <w:tblGrid>
        <w:gridCol w:w="2088"/>
        <w:gridCol w:w="6912"/>
      </w:tblGrid>
      <w:tr>
        <w:trPr>
          <w:cantSplit/>
        </w:trPr>
        <w:tc>
          <w:tcPr>
            <w:tcW w:type="dxa" w:w="2088"/>
            <w:shd w:val="clear" w:color="auto" w:fill="E8EDF5"/>
          </w:tcPr>
          <w:p>
            <w:pPr>
              <w:spacing w:after="0"/>
            </w:pPr>
            <w:r>
              <w:rPr>
                <w:b/>
                <w:i w:val="0"/>
              </w:rPr>
              <w:t>Our name</w:t>
            </w:r>
          </w:p>
        </w:tc>
        <w:tc>
          <w:tcPr>
            <w:tcW w:type="dxa" w:w="6912"/>
          </w:tcPr>
          <w:p>
            <w:pPr>
              <w:spacing w:after="0"/>
            </w:pPr>
            <w:r>
              <w:rPr>
                <w:b w:val="0"/>
                <w:i w:val="0"/>
              </w:rPr>
              <w:t>Sample County Supervisor of Elections</w:t>
            </w:r>
          </w:p>
        </w:tc>
      </w:tr>
      <w:tr>
        <w:trPr>
          <w:cantSplit/>
        </w:trPr>
        <w:tc>
          <w:tcPr>
            <w:tcW w:type="dxa" w:w="2088"/>
            <w:shd w:val="clear" w:color="auto" w:fill="E8EDF5"/>
          </w:tcPr>
          <w:p>
            <w:pPr>
              <w:spacing w:after="0"/>
            </w:pPr>
            <w:r>
              <w:rPr>
                <w:b/>
                <w:i w:val="0"/>
              </w:rPr>
              <w:t>Updates page</w:t>
            </w:r>
          </w:p>
        </w:tc>
        <w:tc>
          <w:tcPr>
            <w:tcW w:type="dxa" w:w="6912"/>
          </w:tcPr>
          <w:p>
            <w:pPr>
              <w:spacing w:after="60"/>
            </w:pPr>
            <w:r>
              <w:rPr>
                <w:b w:val="0"/>
                <w:i w:val="0"/>
              </w:rPr>
              <w:t xml:space="preserve">Our News page: </w:t>
            </w:r>
            <w:hyperlink r:id="rId11">
              <w:r>
                <w:rPr>
                  <w:color w:val="0563C1"/>
                  <w:u w:val="single"/>
                </w:rPr>
                <w:t xml:space="preserve">https://samplecounty.example/news/</w:t>
              </w:r>
            </w:hyperlink>
          </w:p>
          <w:p>
            <w:pPr>
              <w:spacing w:after="0"/>
            </w:pPr>
            <w:r>
              <w:rPr>
                <w:b w:val="0"/>
                <w:i w:val="0"/>
              </w:rPr>
              <w:t>Its heading reads "News and updates." We do not have a page called "Updates," so every template sends people here.</w:t>
            </w:r>
          </w:p>
        </w:tc>
      </w:tr>
      <w:tr>
        <w:trPr>
          <w:cantSplit/>
        </w:trPr>
        <w:tc>
          <w:tcPr>
            <w:tcW w:type="dxa" w:w="2088"/>
            <w:shd w:val="clear" w:color="auto" w:fill="E8EDF5"/>
          </w:tcPr>
          <w:p>
            <w:pPr>
              <w:spacing w:after="0"/>
            </w:pPr>
            <w:r>
              <w:rPr>
                <w:b/>
                <w:i w:val="0"/>
              </w:rPr>
              <w:t>Phone</w:t>
            </w:r>
          </w:p>
        </w:tc>
        <w:tc>
          <w:tcPr>
            <w:tcW w:type="dxa" w:w="6912"/>
          </w:tcPr>
          <w:p>
            <w:pPr>
              <w:spacing w:after="0"/>
            </w:pPr>
            <w:r>
              <w:rPr>
                <w:b w:val="0"/>
                <w:i w:val="0"/>
              </w:rPr>
              <w:t>(555) 010-0100. This is the number on our Contact page and at the bottom of every page of our website.</w:t>
            </w:r>
          </w:p>
        </w:tc>
      </w:tr>
      <w:tr>
        <w:trPr>
          <w:cantSplit/>
        </w:trPr>
        <w:tc>
          <w:tcPr>
            <w:tcW w:type="dxa" w:w="2088"/>
            <w:shd w:val="clear" w:color="auto" w:fill="E8EDF5"/>
          </w:tcPr>
          <w:p>
            <w:pPr>
              <w:spacing w:after="0"/>
            </w:pPr>
            <w:r>
              <w:rPr>
                <w:b/>
                <w:i w:val="0"/>
              </w:rPr>
              <w:t>Our accounts</w:t>
            </w:r>
          </w:p>
        </w:tc>
        <w:tc>
          <w:tcPr>
            <w:tcW w:type="dxa" w:w="6912"/>
          </w:tcPr>
          <w:p>
            <w:pPr>
              <w:spacing w:after="0"/>
            </w:pPr>
            <w:r>
              <w:rPr>
                <w:b w:val="0"/>
                <w:i w:val="0"/>
              </w:rPr>
              <w:t>X: @SampleCoVotes. Facebook: @SampleCountyVotes. Instagram: @SampleCountyVotes. Our website does not list a Nextdoor account.</w:t>
            </w:r>
          </w:p>
        </w:tc>
      </w:tr>
    </w:tbl>
    <w:p>
      <w:pPr>
        <w:pStyle w:val="Heading2"/>
      </w:pPr>
      <w:r>
        <w:t>How to use these templates</w:t>
      </w:r>
    </w:p>
    <w:p>
      <w:pPr>
        <w:pStyle w:val="ListNumber"/>
      </w:pPr>
      <w:r>
        <w:rPr>
          <w:b w:val="0"/>
          <w:i w:val="0"/>
        </w:rPr>
        <w:t>Pick the template that matches what happened. If more than one thing changed, use more than one template.</w:t>
      </w:r>
    </w:p>
    <w:p>
      <w:pPr>
        <w:pStyle w:val="ListNumber"/>
      </w:pPr>
      <w:r>
        <w:rPr>
          <w:b w:val="0"/>
          <w:i w:val="0"/>
        </w:rPr>
        <w:t>Post the full update on our News page first. Every template links there, so the details need to be there when people click.</w:t>
      </w:r>
    </w:p>
    <w:p>
      <w:pPr>
        <w:pStyle w:val="ListNumber"/>
      </w:pPr>
      <w:r>
        <w:rPr>
          <w:b w:val="0"/>
          <w:i w:val="0"/>
        </w:rPr>
        <w:t xml:space="preserve">Fill in every blank. A blank is a word or phrase in </w:t>
      </w:r>
      <w:r>
        <w:rPr>
          <w:b/>
          <w:i w:val="0"/>
          <w:highlight w:val="yellow"/>
        </w:rPr>
        <w:t>[SQUARE BRACKETS]</w:t>
      </w:r>
      <w:r>
        <w:rPr>
          <w:b w:val="0"/>
          <w:i w:val="0"/>
        </w:rPr>
        <w:t>. Replace the brackets too.</w:t>
      </w:r>
    </w:p>
    <w:p>
      <w:pPr>
        <w:pStyle w:val="ListNumber"/>
      </w:pPr>
      <w:r>
        <w:rPr>
          <w:b w:val="0"/>
          <w:i w:val="0"/>
        </w:rPr>
        <w:t>Use the same facts in all three versions: the X post, the Facebook and Nextdoor post, and the graphic with its alt text.</w:t>
      </w:r>
    </w:p>
    <w:p>
      <w:pPr>
        <w:pStyle w:val="ListNumber"/>
      </w:pPr>
      <w:r>
        <w:rPr>
          <w:b w:val="0"/>
          <w:i w:val="0"/>
        </w:rPr>
        <w:t>Have a second person check every name, date, time, and place against the decision or the order.</w:t>
      </w:r>
    </w:p>
    <w:p>
      <w:pPr>
        <w:pStyle w:val="ListNumber"/>
      </w:pPr>
      <w:r>
        <w:rPr>
          <w:b w:val="0"/>
          <w:i w:val="0"/>
        </w:rPr>
        <w:t>Post on X, Facebook, and Nextdoor. Add the graphic, and paste the alt text into the image description box.</w:t>
      </w:r>
    </w:p>
    <w:p>
      <w:pPr>
        <w:pStyle w:val="ListNumber"/>
      </w:pPr>
      <w:r>
        <w:rPr>
          <w:b w:val="0"/>
          <w:i w:val="0"/>
        </w:rPr>
        <w:t>If a fact changes, post a new update that says what changed.</w:t>
      </w:r>
    </w:p>
    <w:p>
      <w:pPr>
        <w:keepNext w:val="0"/>
      </w:pPr>
      <w:r>
        <w:rPr>
          <w:b w:val="0"/>
          <w:i w:val="0"/>
          <w:color w:val="595959"/>
          <w:sz w:val="19"/>
        </w:rPr>
        <w:t>If our website is down, post anyway. Leave out the link and say we will share updates on this account.</w:t>
      </w:r>
    </w:p>
    <w:p>
      <w:pPr>
        <w:pStyle w:val="Heading2"/>
      </w:pPr>
      <w:r>
        <w:t>Final check before you post</w:t>
      </w:r>
    </w:p>
    <w:p>
      <w:pPr>
        <w:spacing w:after="60"/>
        <w:ind w:left="432" w:hanging="432"/>
      </w:pPr>
      <w:r>
        <w:rPr>
          <w:rFonts w:ascii="Segoe UI Symbol" w:hAnsi="Segoe UI Symbol"/>
          <w:sz w:val="24"/>
        </w:rPr>
        <w:t xml:space="preserve">☐  </w:t>
      </w:r>
      <w:r>
        <w:rPr>
          <w:b w:val="0"/>
          <w:i w:val="0"/>
        </w:rPr>
        <w:t>No square brackets are left. Search for "[" to be sure.</w:t>
      </w:r>
    </w:p>
    <w:p>
      <w:pPr>
        <w:spacing w:after="60"/>
        <w:ind w:left="432" w:hanging="432"/>
      </w:pPr>
      <w:r>
        <w:rPr>
          <w:rFonts w:ascii="Segoe UI Symbol" w:hAnsi="Segoe UI Symbol"/>
          <w:sz w:val="24"/>
        </w:rPr>
        <w:t xml:space="preserve">☐  </w:t>
      </w:r>
      <w:r>
        <w:rPr>
          <w:b w:val="0"/>
          <w:i w:val="0"/>
        </w:rPr>
        <w:t>Each weekday matches its date.</w:t>
      </w:r>
    </w:p>
    <w:p>
      <w:pPr>
        <w:spacing w:after="60"/>
        <w:ind w:left="432" w:hanging="432"/>
      </w:pPr>
      <w:r>
        <w:rPr>
          <w:rFonts w:ascii="Segoe UI Symbol" w:hAnsi="Segoe UI Symbol"/>
          <w:sz w:val="24"/>
        </w:rPr>
        <w:t xml:space="preserve">☐  </w:t>
      </w:r>
      <w:r>
        <w:rPr>
          <w:b w:val="0"/>
          <w:i w:val="0"/>
        </w:rPr>
        <w:t>The post says who made the decision.</w:t>
      </w:r>
    </w:p>
    <w:p>
      <w:pPr>
        <w:spacing w:after="60"/>
        <w:ind w:left="432" w:hanging="432"/>
      </w:pPr>
      <w:r>
        <w:rPr>
          <w:rFonts w:ascii="Segoe UI Symbol" w:hAnsi="Segoe UI Symbol"/>
          <w:sz w:val="24"/>
        </w:rPr>
        <w:t xml:space="preserve">☐  </w:t>
      </w:r>
      <w:r>
        <w:rPr>
          <w:b w:val="0"/>
          <w:i w:val="0"/>
        </w:rPr>
        <w:t>The link goes to our News page: https://samplecounty.example/news/</w:t>
      </w:r>
    </w:p>
    <w:p>
      <w:pPr>
        <w:spacing w:after="60"/>
        <w:ind w:left="432" w:hanging="432"/>
      </w:pPr>
      <w:r>
        <w:rPr>
          <w:rFonts w:ascii="Segoe UI Symbol" w:hAnsi="Segoe UI Symbol"/>
          <w:sz w:val="24"/>
        </w:rPr>
        <w:t xml:space="preserve">☐  </w:t>
      </w:r>
      <w:r>
        <w:rPr>
          <w:b w:val="0"/>
          <w:i w:val="0"/>
        </w:rPr>
        <w:t>The phone number is (555) 010-0100.</w:t>
      </w:r>
    </w:p>
    <w:p>
      <w:pPr>
        <w:spacing w:after="60"/>
        <w:ind w:left="432" w:hanging="432"/>
      </w:pPr>
      <w:r>
        <w:rPr>
          <w:rFonts w:ascii="Segoe UI Symbol" w:hAnsi="Segoe UI Symbol"/>
          <w:sz w:val="24"/>
        </w:rPr>
        <w:t xml:space="preserve">☐  </w:t>
      </w:r>
      <w:r>
        <w:rPr>
          <w:b w:val="0"/>
          <w:i w:val="0"/>
        </w:rPr>
        <w:t>The X post fits. X allows 280 characters.</w:t>
      </w:r>
    </w:p>
    <w:p>
      <w:pPr>
        <w:spacing w:after="60"/>
        <w:ind w:left="432" w:hanging="432"/>
      </w:pPr>
      <w:r>
        <w:rPr>
          <w:rFonts w:ascii="Segoe UI Symbol" w:hAnsi="Segoe UI Symbol"/>
          <w:sz w:val="24"/>
        </w:rPr>
        <w:t xml:space="preserve">☐  </w:t>
      </w:r>
      <w:r>
        <w:rPr>
          <w:b w:val="0"/>
          <w:i w:val="0"/>
        </w:rPr>
        <w:t>The graphic and the alt text say the same thing.</w:t>
      </w:r>
    </w:p>
    <w:p>
      <w:pPr>
        <w:spacing w:after="60"/>
        <w:ind w:left="432" w:hanging="432"/>
      </w:pPr>
      <w:r>
        <w:rPr>
          <w:rFonts w:ascii="Segoe UI Symbol" w:hAnsi="Segoe UI Symbol"/>
          <w:sz w:val="24"/>
        </w:rPr>
        <w:t xml:space="preserve">☐  </w:t>
      </w:r>
      <w:r>
        <w:rPr>
          <w:b w:val="0"/>
          <w:i w:val="0"/>
        </w:rPr>
        <w:t>A second person checked the facts.</w:t>
      </w:r>
    </w:p>
    <w:p>
      <w:pPr>
        <w:pStyle w:val="Heading2"/>
      </w:pPr>
      <w:r>
        <w:t>How we write announcements</w:t>
      </w:r>
    </w:p>
    <w:p>
      <w:pPr>
        <w:keepNext/>
      </w:pPr>
      <w:r>
        <w:rPr>
          <w:b w:val="0"/>
          <w:i/>
          <w:color w:val="595959"/>
          <w:sz w:val="19"/>
        </w:rPr>
        <w:t>These points come from the news releases and pages on our website.</w:t>
      </w:r>
    </w:p>
    <w:p>
      <w:pPr>
        <w:pStyle w:val="ListBullet"/>
      </w:pPr>
      <w:r>
        <w:rPr>
          <w:b w:val="0"/>
          <w:i w:val="0"/>
        </w:rPr>
        <w:t>Say who decided and what happened first. Our releases start like this: "Sample County Supervisor of Elections Pat Placeholder announced today that..."</w:t>
      </w:r>
    </w:p>
    <w:p>
      <w:pPr>
        <w:pStyle w:val="ListBullet"/>
      </w:pPr>
      <w:r>
        <w:rPr>
          <w:b w:val="0"/>
          <w:i w:val="0"/>
        </w:rPr>
        <w:t>Use our full name first: Sample County Supervisor of Elections. After that, "our office" is fine. Do not use short forms like "SC Elections Office" or "Sample Co."</w:t>
      </w:r>
    </w:p>
    <w:p>
      <w:pPr>
        <w:pStyle w:val="ListBullet"/>
      </w:pPr>
      <w:r>
        <w:rPr>
          <w:b w:val="0"/>
          <w:i w:val="0"/>
        </w:rPr>
        <w:t>Write dates in full: Tuesday, March 10, 2099.</w:t>
      </w:r>
    </w:p>
    <w:p>
      <w:pPr>
        <w:pStyle w:val="ListBullet"/>
      </w:pPr>
      <w:r>
        <w:rPr>
          <w:b w:val="0"/>
          <w:i w:val="0"/>
        </w:rPr>
        <w:t>Write times like this: 7 a.m., 5 p.m., 8:30 a.m. Use "to" between times: 9 a.m. to 5 p.m.</w:t>
      </w:r>
    </w:p>
    <w:p>
      <w:pPr>
        <w:pStyle w:val="ListBullet"/>
      </w:pPr>
      <w:r>
        <w:rPr>
          <w:b w:val="0"/>
          <w:i w:val="0"/>
        </w:rPr>
        <w:t>Use our words: Election Day, early voting site, vote-by-mail ballot, polling place, precinct.</w:t>
      </w:r>
    </w:p>
    <w:p>
      <w:pPr>
        <w:pStyle w:val="ListBullet"/>
      </w:pPr>
      <w:r>
        <w:rPr>
          <w:b w:val="0"/>
          <w:i w:val="0"/>
        </w:rPr>
        <w:t>Keep it short and calm. Use short sentences. No exclamation points, emojis, hashtags, or words in all capital letters.</w:t>
      </w:r>
    </w:p>
    <w:p>
      <w:pPr>
        <w:pStyle w:val="ListBullet"/>
      </w:pPr>
      <w:r>
        <w:rPr>
          <w:b w:val="0"/>
          <w:i w:val="0"/>
        </w:rPr>
        <w:t>End by telling people where to learn more and how to call us.</w:t>
      </w:r>
    </w:p>
    <w:p>
      <w:pPr>
        <w:pStyle w:val="Heading2"/>
      </w:pPr>
      <w:r>
        <w:t>Platform tips</w:t>
      </w:r>
    </w:p>
    <w:p>
      <w:pPr>
        <w:pStyle w:val="ListBullet"/>
      </w:pPr>
      <w:r>
        <w:rPr>
          <w:b w:val="0"/>
          <w:i w:val="0"/>
        </w:rPr>
        <w:t>X: A post can be up to 280 characters. X counts any link as 23 characters, and each emoji as 2. Each template says what to shorten first if a post runs long.</w:t>
      </w:r>
    </w:p>
    <w:p>
      <w:pPr>
        <w:pStyle w:val="ListBullet"/>
      </w:pPr>
      <w:r>
        <w:rPr>
          <w:b w:val="0"/>
          <w:i w:val="0"/>
        </w:rPr>
        <w:t>Facebook: Use the headline as the first line of the post. If you do not add alt text, Facebook writes its own, so always paste ours.</w:t>
      </w:r>
    </w:p>
    <w:p>
      <w:pPr>
        <w:pStyle w:val="ListBullet"/>
      </w:pPr>
      <w:r>
        <w:rPr>
          <w:b w:val="0"/>
          <w:i w:val="0"/>
        </w:rPr>
        <w:t>Nextdoor: Put the headline in the subject line. Nextdoor suggests 50 characters or less.</w:t>
      </w:r>
    </w:p>
    <w:p>
      <w:pPr>
        <w:pStyle w:val="ListBullet"/>
      </w:pPr>
      <w:r>
        <w:rPr>
          <w:b w:val="0"/>
          <w:i w:val="0"/>
        </w:rPr>
        <w:t>Alt text is a written description of an image for people who use screen readers. For a plain text graphic, include every word on the graphic. X allows up to 1,000 characters.</w:t>
      </w:r>
    </w:p>
    <w:p>
      <w:pPr>
        <w:pStyle w:val="ListBullet"/>
      </w:pPr>
      <w:r>
        <w:rPr>
          <w:b w:val="0"/>
          <w:i w:val="0"/>
        </w:rPr>
        <w:t>The graphic: our name at the top, dark text on a light background, large type, and the same words as the alt text. It works on Instagram too.</w:t>
      </w:r>
    </w:p>
    <w:p>
      <w:pPr>
        <w:pStyle w:val="Heading1"/>
        <w:pageBreakBefore/>
      </w:pPr>
      <w:r>
        <w:t>Template 1 of 5: Office closure</w:t>
      </w:r>
    </w:p>
    <w:p>
      <w:r>
        <w:rPr>
          <w:b/>
        </w:rPr>
        <w:t xml:space="preserve">Use it when: </w:t>
      </w:r>
      <w:r>
        <w:rPr>
          <w:b w:val="0"/>
          <w:i w:val="0"/>
        </w:rPr>
        <w:t>Our office closes to the public because of an emergency, like a storm, a power outage, or a problem with the building.</w:t>
      </w:r>
    </w:p>
    <w:p>
      <w:pPr>
        <w:keepNext/>
        <w:spacing w:after="40"/>
      </w:pPr>
      <w:r>
        <w:rPr>
          <w:b/>
        </w:rPr>
        <w:t>Good to know:</w:t>
      </w:r>
    </w:p>
    <w:p>
      <w:pPr>
        <w:pStyle w:val="ListBullet"/>
      </w:pPr>
      <w:r>
        <w:rPr>
          <w:b w:val="0"/>
          <w:i w:val="0"/>
        </w:rPr>
        <w:t>If the closure also affects early voting, a polling place, or a deadline, post that change too, using Template 3, 4, or 5.</w:t>
      </w:r>
    </w:p>
    <w:p>
      <w:pPr>
        <w:pStyle w:val="ListBullet"/>
      </w:pPr>
      <w:r>
        <w:rPr>
          <w:b w:val="0"/>
          <w:i w:val="0"/>
        </w:rPr>
        <w:t>Say when phones will be answered. People call when they see the office is closed.</w:t>
      </w:r>
    </w:p>
    <w:p>
      <w:pPr>
        <w:pStyle w:val="Heading2"/>
      </w:pPr>
      <w:r>
        <w:t>1. X (short version)</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1 X post"/>
      </w:tblPr>
      <w:tblGrid>
        <w:gridCol w:w="9000"/>
      </w:tblGrid>
      <w:tr>
        <w:trPr>
          <w:cantSplit/>
        </w:trPr>
        <w:tc>
          <w:tcPr>
            <w:tcW w:type="dxa" w:w="9000"/>
            <w:shd w:val="clear" w:color="auto" w:fill="F2F2F2"/>
          </w:tcPr>
          <w:p>
            <w:pPr>
              <w:spacing w:after="0"/>
            </w:pPr>
            <w:r>
              <w:rPr>
                <w:b w:val="0"/>
                <w:i w:val="0"/>
                <w:sz w:val="22"/>
              </w:rPr>
              <w:t xml:space="preserve">Our office is closed starting </w:t>
            </w:r>
            <w:r>
              <w:rPr>
                <w:b/>
                <w:i w:val="0"/>
                <w:sz w:val="22"/>
                <w:highlight w:val="yellow"/>
              </w:rPr>
              <w:t>[START DATE AND TIME]</w:t>
            </w:r>
            <w:r>
              <w:rPr>
                <w:b w:val="0"/>
                <w:i w:val="0"/>
                <w:sz w:val="22"/>
              </w:rPr>
              <w:t xml:space="preserve"> because of </w:t>
            </w:r>
            <w:r>
              <w:rPr>
                <w:b/>
                <w:i w:val="0"/>
                <w:sz w:val="22"/>
                <w:highlight w:val="yellow"/>
              </w:rPr>
              <w:t>[REASON]</w:t>
            </w:r>
            <w:r>
              <w:rPr>
                <w:b w:val="0"/>
                <w:i w:val="0"/>
                <w:sz w:val="22"/>
              </w:rPr>
              <w:t xml:space="preserve">. It will stay closed </w:t>
            </w:r>
            <w:r>
              <w:rPr>
                <w:b/>
                <w:i w:val="0"/>
                <w:sz w:val="22"/>
                <w:highlight w:val="yellow"/>
              </w:rPr>
              <w:t>[HOW LONG]</w:t>
            </w:r>
            <w:r>
              <w:rPr>
                <w:b w:val="0"/>
                <w:i w:val="0"/>
                <w:sz w:val="22"/>
              </w:rPr>
              <w:t xml:space="preserve">. </w:t>
            </w:r>
            <w:r>
              <w:rPr>
                <w:b/>
                <w:i w:val="0"/>
                <w:sz w:val="22"/>
                <w:highlight w:val="yellow"/>
              </w:rPr>
              <w:t>[WHO DECIDED]</w:t>
            </w:r>
            <w:r>
              <w:rPr>
                <w:b w:val="0"/>
                <w:i w:val="0"/>
                <w:sz w:val="22"/>
              </w:rPr>
              <w:t xml:space="preserve"> made this decision. Updates: https://samplecounty.example/news/</w:t>
            </w:r>
          </w:p>
        </w:tc>
      </w:tr>
    </w:tbl>
    <w:p>
      <w:pPr>
        <w:keepNext w:val="0"/>
      </w:pPr>
      <w:r>
        <w:rPr>
          <w:b w:val="0"/>
          <w:i/>
          <w:color w:val="595959"/>
          <w:sz w:val="19"/>
        </w:rPr>
        <w:t>Without the blanks, this post uses 119 of X's 280 characters, counting the link as 23. If it runs long, shorten the reason first, then leave the year off dates.</w:t>
      </w:r>
    </w:p>
    <w:p>
      <w:pPr>
        <w:pStyle w:val="Heading2"/>
      </w:pPr>
      <w:r>
        <w:t>2. Facebook and Nextdoor (longer version)</w:t>
      </w:r>
    </w:p>
    <w:p>
      <w:pPr>
        <w:keepNext/>
      </w:pPr>
      <w:r>
        <w:rPr>
          <w:b w:val="0"/>
          <w:i/>
          <w:color w:val="595959"/>
          <w:sz w:val="19"/>
        </w:rPr>
        <w:t>The first line is the headline. On Facebook, it is the first line of the post. On Nextdoor, put it in the subject line (50 characters or less).</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1 Facebook and Nextdoor post"/>
      </w:tblPr>
      <w:tblGrid>
        <w:gridCol w:w="9000"/>
      </w:tblGrid>
      <w:tr>
        <w:trPr>
          <w:cantSplit/>
        </w:trPr>
        <w:tc>
          <w:tcPr>
            <w:tcW w:type="dxa" w:w="9000"/>
            <w:shd w:val="clear" w:color="auto" w:fill="F2F2F2"/>
          </w:tcPr>
          <w:p>
            <w:pPr>
              <w:spacing w:after="140"/>
            </w:pPr>
            <w:r>
              <w:rPr>
                <w:b/>
                <w:i w:val="0"/>
                <w:sz w:val="24"/>
              </w:rPr>
              <w:t xml:space="preserve">Elections office closed </w:t>
            </w:r>
            <w:r>
              <w:rPr>
                <w:b/>
                <w:i w:val="0"/>
                <w:sz w:val="24"/>
                <w:highlight w:val="yellow"/>
              </w:rPr>
              <w:t>[SHORT DATE]</w:t>
            </w:r>
          </w:p>
          <w:p>
            <w:pPr>
              <w:spacing w:after="140"/>
            </w:pPr>
            <w:r>
              <w:rPr>
                <w:b w:val="0"/>
                <w:i w:val="0"/>
                <w:sz w:val="22"/>
              </w:rPr>
              <w:t xml:space="preserve">The Sample County Supervisor of Elections Office at </w:t>
            </w:r>
            <w:r>
              <w:rPr>
                <w:b/>
                <w:i w:val="0"/>
                <w:sz w:val="22"/>
                <w:highlight w:val="yellow"/>
              </w:rPr>
              <w:t>[OFFICE ADDRESS]</w:t>
            </w:r>
            <w:r>
              <w:rPr>
                <w:b w:val="0"/>
                <w:i w:val="0"/>
                <w:sz w:val="22"/>
              </w:rPr>
              <w:t xml:space="preserve"> is closed to the public starting </w:t>
            </w:r>
            <w:r>
              <w:rPr>
                <w:b/>
                <w:i w:val="0"/>
                <w:sz w:val="22"/>
                <w:highlight w:val="yellow"/>
              </w:rPr>
              <w:t>[START DATE AND TIME]</w:t>
            </w:r>
            <w:r>
              <w:rPr>
                <w:b w:val="0"/>
                <w:i w:val="0"/>
                <w:sz w:val="22"/>
              </w:rPr>
              <w:t xml:space="preserve"> because of </w:t>
            </w:r>
            <w:r>
              <w:rPr>
                <w:b/>
                <w:i w:val="0"/>
                <w:sz w:val="22"/>
                <w:highlight w:val="yellow"/>
              </w:rPr>
              <w:t>[REASON]</w:t>
            </w:r>
            <w:r>
              <w:rPr>
                <w:b w:val="0"/>
                <w:i w:val="0"/>
                <w:sz w:val="22"/>
              </w:rPr>
              <w:t xml:space="preserve">. </w:t>
            </w:r>
            <w:r>
              <w:rPr>
                <w:b/>
                <w:i w:val="0"/>
                <w:sz w:val="22"/>
                <w:highlight w:val="yellow"/>
              </w:rPr>
              <w:t>[WHO DECIDED]</w:t>
            </w:r>
            <w:r>
              <w:rPr>
                <w:b w:val="0"/>
                <w:i w:val="0"/>
                <w:sz w:val="22"/>
              </w:rPr>
              <w:t xml:space="preserve"> made this decision.</w:t>
            </w:r>
          </w:p>
          <w:p>
            <w:pPr>
              <w:spacing w:after="140"/>
            </w:pPr>
            <w:r>
              <w:rPr>
                <w:b w:val="0"/>
                <w:i w:val="0"/>
                <w:sz w:val="22"/>
              </w:rPr>
              <w:t xml:space="preserve">The office will stay closed </w:t>
            </w:r>
            <w:r>
              <w:rPr>
                <w:b/>
                <w:i w:val="0"/>
                <w:sz w:val="22"/>
                <w:highlight w:val="yellow"/>
              </w:rPr>
              <w:t>[HOW LONG]</w:t>
            </w:r>
            <w:r>
              <w:rPr>
                <w:b w:val="0"/>
                <w:i w:val="0"/>
                <w:sz w:val="22"/>
              </w:rPr>
              <w:t>.</w:t>
            </w:r>
          </w:p>
          <w:p>
            <w:pPr>
              <w:spacing w:after="140"/>
            </w:pPr>
            <w:r>
              <w:rPr>
                <w:b w:val="0"/>
                <w:i w:val="0"/>
                <w:sz w:val="22"/>
              </w:rPr>
              <w:t xml:space="preserve">What this means for you: </w:t>
            </w:r>
            <w:r>
              <w:rPr>
                <w:b/>
                <w:i w:val="0"/>
                <w:sz w:val="22"/>
                <w:highlight w:val="yellow"/>
              </w:rPr>
              <w:t>[WHAT VOTERS NEED TO KNOW]</w:t>
            </w:r>
          </w:p>
          <w:p>
            <w:pPr>
              <w:spacing w:after="140"/>
            </w:pPr>
            <w:r>
              <w:rPr>
                <w:b w:val="0"/>
                <w:i w:val="0"/>
                <w:sz w:val="22"/>
              </w:rPr>
              <w:t>We will post updates, including when we will reopen, on our News page: https://samplecounty.example/news/</w:t>
            </w:r>
          </w:p>
          <w:p>
            <w:pPr>
              <w:spacing w:after="140"/>
            </w:pPr>
            <w:r>
              <w:rPr>
                <w:b w:val="0"/>
                <w:i w:val="0"/>
                <w:sz w:val="22"/>
              </w:rPr>
              <w:t xml:space="preserve">Questions? Call (555) 010-0100 </w:t>
            </w:r>
            <w:r>
              <w:rPr>
                <w:b/>
                <w:i w:val="0"/>
                <w:sz w:val="22"/>
                <w:highlight w:val="yellow"/>
              </w:rPr>
              <w:t>[PHONE HOURS]</w:t>
            </w:r>
            <w:r>
              <w:rPr>
                <w:b w:val="0"/>
                <w:i w:val="0"/>
                <w:sz w:val="22"/>
              </w:rPr>
              <w:t>.</w:t>
            </w:r>
          </w:p>
          <w:p>
            <w:pPr>
              <w:spacing w:after="0"/>
            </w:pPr>
            <w:r>
              <w:rPr>
                <w:b w:val="0"/>
                <w:i w:val="0"/>
                <w:sz w:val="22"/>
              </w:rPr>
              <w:t>Thank you for your patience.</w:t>
            </w:r>
          </w:p>
        </w:tc>
      </w:tr>
    </w:tbl>
    <w:p>
      <w:pPr>
        <w:pStyle w:val="Heading2"/>
      </w:pPr>
      <w:r>
        <w:t>3. Alt text for the plain text graphic</w:t>
      </w:r>
    </w:p>
    <w:p>
      <w:pPr>
        <w:keepNext/>
      </w:pPr>
      <w:r>
        <w:rPr>
          <w:b w:val="0"/>
          <w:i/>
          <w:color w:val="595959"/>
          <w:sz w:val="19"/>
        </w:rPr>
        <w:t>Put these same words on the graphic, one sentence per line. Then paste them into the alt text (image description) box.</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1 alt text"/>
      </w:tblPr>
      <w:tblGrid>
        <w:gridCol w:w="9000"/>
      </w:tblGrid>
      <w:tr>
        <w:trPr>
          <w:cantSplit/>
        </w:trPr>
        <w:tc>
          <w:tcPr>
            <w:tcW w:type="dxa" w:w="9000"/>
            <w:shd w:val="clear" w:color="auto" w:fill="F2F2F2"/>
          </w:tcPr>
          <w:p>
            <w:pPr>
              <w:spacing w:after="0"/>
            </w:pPr>
            <w:r>
              <w:rPr>
                <w:b w:val="0"/>
                <w:i w:val="0"/>
                <w:sz w:val="22"/>
              </w:rPr>
              <w:t xml:space="preserve">Sample County Supervisor of Elections. Office closed. Our office at </w:t>
            </w:r>
            <w:r>
              <w:rPr>
                <w:b/>
                <w:i w:val="0"/>
                <w:sz w:val="22"/>
                <w:highlight w:val="yellow"/>
              </w:rPr>
              <w:t>[OFFICE ADDRESS]</w:t>
            </w:r>
            <w:r>
              <w:rPr>
                <w:b w:val="0"/>
                <w:i w:val="0"/>
                <w:sz w:val="22"/>
              </w:rPr>
              <w:t xml:space="preserve"> is closed starting </w:t>
            </w:r>
            <w:r>
              <w:rPr>
                <w:b/>
                <w:i w:val="0"/>
                <w:sz w:val="22"/>
                <w:highlight w:val="yellow"/>
              </w:rPr>
              <w:t>[START DATE AND TIME]</w:t>
            </w:r>
            <w:r>
              <w:rPr>
                <w:b w:val="0"/>
                <w:i w:val="0"/>
                <w:sz w:val="22"/>
              </w:rPr>
              <w:t xml:space="preserve">, </w:t>
            </w:r>
            <w:r>
              <w:rPr>
                <w:b/>
                <w:i w:val="0"/>
                <w:sz w:val="22"/>
                <w:highlight w:val="yellow"/>
              </w:rPr>
              <w:t>[HOW LONG]</w:t>
            </w:r>
            <w:r>
              <w:rPr>
                <w:b w:val="0"/>
                <w:i w:val="0"/>
                <w:sz w:val="22"/>
              </w:rPr>
              <w:t xml:space="preserve">. Reason: </w:t>
            </w:r>
            <w:r>
              <w:rPr>
                <w:b/>
                <w:i w:val="0"/>
                <w:sz w:val="22"/>
                <w:highlight w:val="yellow"/>
              </w:rPr>
              <w:t>[REASON]</w:t>
            </w:r>
            <w:r>
              <w:rPr>
                <w:b w:val="0"/>
                <w:i w:val="0"/>
                <w:sz w:val="22"/>
              </w:rPr>
              <w:t xml:space="preserve">. Decision by: </w:t>
            </w:r>
            <w:r>
              <w:rPr>
                <w:b/>
                <w:i w:val="0"/>
                <w:sz w:val="22"/>
                <w:highlight w:val="yellow"/>
              </w:rPr>
              <w:t>[WHO DECIDED]</w:t>
            </w:r>
            <w:r>
              <w:rPr>
                <w:b w:val="0"/>
                <w:i w:val="0"/>
                <w:sz w:val="22"/>
              </w:rPr>
              <w:t xml:space="preserve">. Phone: (555) 010-0100, </w:t>
            </w:r>
            <w:r>
              <w:rPr>
                <w:b/>
                <w:i w:val="0"/>
                <w:sz w:val="22"/>
                <w:highlight w:val="yellow"/>
              </w:rPr>
              <w:t>[PHONE HOURS]</w:t>
            </w:r>
            <w:r>
              <w:rPr>
                <w:b w:val="0"/>
                <w:i w:val="0"/>
                <w:sz w:val="22"/>
              </w:rPr>
              <w:t>. Updates: https://samplecounty.example/news/</w:t>
            </w:r>
          </w:p>
        </w:tc>
      </w:tr>
    </w:tbl>
    <w:p>
      <w:pPr>
        <w:pStyle w:val="Heading2"/>
      </w:pPr>
      <w:r>
        <w:t>What goes in each blank</w:t>
      </w:r>
    </w:p>
    <w:p>
      <w:pPr>
        <w:keepNext/>
      </w:pPr>
      <w:r>
        <w:rPr>
          <w:b w:val="0"/>
          <w:i/>
          <w:color w:val="595959"/>
          <w:sz w:val="19"/>
        </w:rPr>
        <w:t>Examples show the format only. They use names from our website, not facts from a real emergency. A semicolon separates two or more examples.</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Template 1 blanks"/>
      </w:tblPr>
      <w:tblGrid>
        <w:gridCol w:w="2736"/>
        <w:gridCol w:w="3240"/>
        <w:gridCol w:w="3023"/>
      </w:tblGrid>
      <w:tr>
        <w:trPr>
          <w:cantSplit/>
          <w:tblHeader/>
        </w:trPr>
        <w:tc>
          <w:tcPr>
            <w:tcW w:type="dxa" w:w="2736"/>
            <w:shd w:val="clear" w:color="auto" w:fill="D9E2F3"/>
          </w:tcPr>
          <w:p>
            <w:pPr>
              <w:spacing w:after="0"/>
            </w:pPr>
            <w:r>
              <w:rPr>
                <w:b/>
                <w:i w:val="0"/>
                <w:sz w:val="20"/>
              </w:rPr>
              <w:t>Blank</w:t>
            </w:r>
          </w:p>
        </w:tc>
        <w:tc>
          <w:tcPr>
            <w:tcW w:type="dxa" w:w="3240"/>
            <w:shd w:val="clear" w:color="auto" w:fill="D9E2F3"/>
          </w:tcPr>
          <w:p>
            <w:pPr>
              <w:spacing w:after="0"/>
            </w:pPr>
            <w:r>
              <w:rPr>
                <w:b/>
                <w:i w:val="0"/>
                <w:sz w:val="20"/>
              </w:rPr>
              <w:t>What to write</w:t>
            </w:r>
          </w:p>
        </w:tc>
        <w:tc>
          <w:tcPr>
            <w:tcW w:type="dxa" w:w="3024"/>
            <w:shd w:val="clear" w:color="auto" w:fill="D9E2F3"/>
          </w:tcPr>
          <w:p>
            <w:pPr>
              <w:spacing w:after="0"/>
            </w:pPr>
            <w:r>
              <w:rPr>
                <w:b/>
                <w:i w:val="0"/>
                <w:sz w:val="20"/>
              </w:rPr>
              <w:t>Example</w:t>
            </w:r>
          </w:p>
        </w:tc>
      </w:tr>
      <w:tr>
        <w:trPr>
          <w:cantSplit/>
        </w:trPr>
        <w:tc>
          <w:tcPr>
            <w:tcW w:type="dxa" w:w="2736"/>
          </w:tcPr>
          <w:p>
            <w:pPr>
              <w:spacing w:after="0"/>
            </w:pPr>
            <w:r>
              <w:rPr>
                <w:b/>
                <w:i w:val="0"/>
                <w:sz w:val="20"/>
                <w:highlight w:val="yellow"/>
              </w:rPr>
              <w:t>[START DATE AND TIME]</w:t>
            </w:r>
          </w:p>
        </w:tc>
        <w:tc>
          <w:tcPr>
            <w:tcW w:type="dxa" w:w="3240"/>
          </w:tcPr>
          <w:p>
            <w:pPr>
              <w:spacing w:after="0"/>
            </w:pPr>
            <w:r>
              <w:rPr>
                <w:b w:val="0"/>
                <w:i w:val="0"/>
                <w:sz w:val="20"/>
              </w:rPr>
              <w:t>When the closure starts. Include the time.</w:t>
            </w:r>
          </w:p>
        </w:tc>
        <w:tc>
          <w:tcPr>
            <w:tcW w:type="dxa" w:w="3024"/>
          </w:tcPr>
          <w:p>
            <w:pPr>
              <w:spacing w:after="0"/>
            </w:pPr>
            <w:r>
              <w:rPr>
                <w:b w:val="0"/>
                <w:i w:val="0"/>
                <w:sz w:val="20"/>
              </w:rPr>
              <w:t>5 p.m. on Monday, March 2, 2099</w:t>
            </w:r>
          </w:p>
        </w:tc>
      </w:tr>
      <w:tr>
        <w:trPr>
          <w:cantSplit/>
        </w:trPr>
        <w:tc>
          <w:tcPr>
            <w:tcW w:type="dxa" w:w="2736"/>
          </w:tcPr>
          <w:p>
            <w:pPr>
              <w:spacing w:after="0"/>
            </w:pPr>
            <w:r>
              <w:rPr>
                <w:b/>
                <w:i w:val="0"/>
                <w:sz w:val="20"/>
                <w:highlight w:val="yellow"/>
              </w:rPr>
              <w:t>[REASON]</w:t>
            </w:r>
          </w:p>
        </w:tc>
        <w:tc>
          <w:tcPr>
            <w:tcW w:type="dxa" w:w="3240"/>
          </w:tcPr>
          <w:p>
            <w:pPr>
              <w:spacing w:after="0"/>
            </w:pPr>
            <w:r>
              <w:rPr>
                <w:b w:val="0"/>
                <w:i w:val="0"/>
                <w:sz w:val="20"/>
              </w:rPr>
              <w:t>A few plain words about why. Stick to facts.</w:t>
            </w:r>
          </w:p>
        </w:tc>
        <w:tc>
          <w:tcPr>
            <w:tcW w:type="dxa" w:w="3024"/>
          </w:tcPr>
          <w:p>
            <w:pPr>
              <w:spacing w:after="0"/>
            </w:pPr>
            <w:r>
              <w:rPr>
                <w:b w:val="0"/>
                <w:i w:val="0"/>
                <w:sz w:val="20"/>
              </w:rPr>
              <w:t>a hurricane warning; a power outage</w:t>
            </w:r>
          </w:p>
        </w:tc>
      </w:tr>
      <w:tr>
        <w:trPr>
          <w:cantSplit/>
        </w:trPr>
        <w:tc>
          <w:tcPr>
            <w:tcW w:type="dxa" w:w="2736"/>
          </w:tcPr>
          <w:p>
            <w:pPr>
              <w:spacing w:after="0"/>
            </w:pPr>
            <w:r>
              <w:rPr>
                <w:b/>
                <w:i w:val="0"/>
                <w:sz w:val="20"/>
                <w:highlight w:val="yellow"/>
              </w:rPr>
              <w:t>[HOW LONG]</w:t>
            </w:r>
          </w:p>
        </w:tc>
        <w:tc>
          <w:tcPr>
            <w:tcW w:type="dxa" w:w="3240"/>
          </w:tcPr>
          <w:p>
            <w:pPr>
              <w:spacing w:after="0"/>
            </w:pPr>
            <w:r>
              <w:rPr>
                <w:b w:val="0"/>
                <w:i w:val="0"/>
                <w:sz w:val="20"/>
              </w:rPr>
              <w:t>How long the office will stay closed.</w:t>
            </w:r>
          </w:p>
        </w:tc>
        <w:tc>
          <w:tcPr>
            <w:tcW w:type="dxa" w:w="3024"/>
          </w:tcPr>
          <w:p>
            <w:pPr>
              <w:spacing w:after="0"/>
            </w:pPr>
            <w:r>
              <w:rPr>
                <w:b w:val="0"/>
                <w:i w:val="0"/>
                <w:sz w:val="20"/>
              </w:rPr>
              <w:t>until further notice; through Tuesday, March 3, 2099</w:t>
            </w:r>
          </w:p>
        </w:tc>
      </w:tr>
      <w:tr>
        <w:trPr>
          <w:cantSplit/>
        </w:trPr>
        <w:tc>
          <w:tcPr>
            <w:tcW w:type="dxa" w:w="2736"/>
          </w:tcPr>
          <w:p>
            <w:pPr>
              <w:spacing w:after="0"/>
            </w:pPr>
            <w:r>
              <w:rPr>
                <w:b/>
                <w:i w:val="0"/>
                <w:sz w:val="20"/>
                <w:highlight w:val="yellow"/>
              </w:rPr>
              <w:t>[WHO DECIDED]</w:t>
            </w:r>
          </w:p>
        </w:tc>
        <w:tc>
          <w:tcPr>
            <w:tcW w:type="dxa" w:w="3240"/>
          </w:tcPr>
          <w:p>
            <w:pPr>
              <w:spacing w:after="0"/>
            </w:pPr>
            <w:r>
              <w:rPr>
                <w:b w:val="0"/>
                <w:i w:val="0"/>
                <w:sz w:val="20"/>
              </w:rPr>
              <w:t>The person or agency that made the decision, with their title.</w:t>
            </w:r>
          </w:p>
        </w:tc>
        <w:tc>
          <w:tcPr>
            <w:tcW w:type="dxa" w:w="3024"/>
          </w:tcPr>
          <w:p>
            <w:pPr>
              <w:spacing w:after="0"/>
            </w:pPr>
            <w:r>
              <w:rPr>
                <w:b w:val="0"/>
                <w:i w:val="0"/>
                <w:sz w:val="20"/>
              </w:rPr>
              <w:t>Supervisor of Elections Pat Placeholder</w:t>
            </w:r>
          </w:p>
        </w:tc>
      </w:tr>
      <w:tr>
        <w:trPr>
          <w:cantSplit/>
        </w:trPr>
        <w:tc>
          <w:tcPr>
            <w:tcW w:type="dxa" w:w="2736"/>
          </w:tcPr>
          <w:p>
            <w:pPr>
              <w:spacing w:after="0"/>
            </w:pPr>
            <w:r>
              <w:rPr>
                <w:b/>
                <w:i w:val="0"/>
                <w:sz w:val="20"/>
                <w:highlight w:val="yellow"/>
              </w:rPr>
              <w:t>[SHORT DATE]</w:t>
            </w:r>
          </w:p>
        </w:tc>
        <w:tc>
          <w:tcPr>
            <w:tcW w:type="dxa" w:w="3240"/>
          </w:tcPr>
          <w:p>
            <w:pPr>
              <w:spacing w:after="0"/>
            </w:pPr>
            <w:r>
              <w:rPr>
                <w:b w:val="0"/>
                <w:i w:val="0"/>
                <w:sz w:val="20"/>
              </w:rPr>
              <w:t>The weekday and date, for the headline.</w:t>
            </w:r>
          </w:p>
        </w:tc>
        <w:tc>
          <w:tcPr>
            <w:tcW w:type="dxa" w:w="3024"/>
          </w:tcPr>
          <w:p>
            <w:pPr>
              <w:spacing w:after="0"/>
            </w:pPr>
            <w:r>
              <w:rPr>
                <w:b w:val="0"/>
                <w:i w:val="0"/>
                <w:sz w:val="20"/>
              </w:rPr>
              <w:t>Monday, March 2</w:t>
            </w:r>
          </w:p>
        </w:tc>
      </w:tr>
      <w:tr>
        <w:trPr>
          <w:cantSplit/>
        </w:trPr>
        <w:tc>
          <w:tcPr>
            <w:tcW w:type="dxa" w:w="2736"/>
          </w:tcPr>
          <w:p>
            <w:pPr>
              <w:spacing w:after="0"/>
            </w:pPr>
            <w:r>
              <w:rPr>
                <w:b/>
                <w:i w:val="0"/>
                <w:sz w:val="20"/>
                <w:highlight w:val="yellow"/>
              </w:rPr>
              <w:t>[OFFICE ADDRESS]</w:t>
            </w:r>
          </w:p>
        </w:tc>
        <w:tc>
          <w:tcPr>
            <w:tcW w:type="dxa" w:w="3240"/>
          </w:tcPr>
          <w:p>
            <w:pPr>
              <w:spacing w:after="0"/>
            </w:pPr>
            <w:r>
              <w:rPr>
                <w:b w:val="0"/>
                <w:i w:val="0"/>
                <w:sz w:val="20"/>
              </w:rPr>
              <w:t>The street address of the office that is closed.</w:t>
            </w:r>
          </w:p>
        </w:tc>
        <w:tc>
          <w:tcPr>
            <w:tcW w:type="dxa" w:w="3024"/>
          </w:tcPr>
          <w:p>
            <w:pPr>
              <w:spacing w:after="0"/>
            </w:pPr>
            <w:r>
              <w:rPr>
                <w:b w:val="0"/>
                <w:i w:val="0"/>
                <w:sz w:val="20"/>
              </w:rPr>
              <w:t>123 Example Street, Sampleton</w:t>
            </w:r>
          </w:p>
        </w:tc>
      </w:tr>
      <w:tr>
        <w:trPr>
          <w:cantSplit/>
        </w:trPr>
        <w:tc>
          <w:tcPr>
            <w:tcW w:type="dxa" w:w="2736"/>
          </w:tcPr>
          <w:p>
            <w:pPr>
              <w:spacing w:after="0"/>
            </w:pPr>
            <w:r>
              <w:rPr>
                <w:b/>
                <w:i w:val="0"/>
                <w:sz w:val="20"/>
                <w:highlight w:val="yellow"/>
              </w:rPr>
              <w:t>[WHAT VOTERS NEED TO KNOW]</w:t>
            </w:r>
          </w:p>
        </w:tc>
        <w:tc>
          <w:tcPr>
            <w:tcW w:type="dxa" w:w="3240"/>
          </w:tcPr>
          <w:p>
            <w:pPr>
              <w:spacing w:after="0"/>
            </w:pPr>
            <w:r>
              <w:rPr>
                <w:b w:val="0"/>
                <w:i w:val="0"/>
                <w:sz w:val="20"/>
              </w:rPr>
              <w:t>One or two short sentences about what is and is not affected.</w:t>
            </w:r>
          </w:p>
        </w:tc>
        <w:tc>
          <w:tcPr>
            <w:tcW w:type="dxa" w:w="3024"/>
          </w:tcPr>
          <w:p>
            <w:pPr>
              <w:spacing w:after="0"/>
            </w:pPr>
            <w:r>
              <w:rPr>
                <w:b w:val="0"/>
                <w:i w:val="0"/>
                <w:sz w:val="20"/>
              </w:rPr>
              <w:t>Early voting sites are not affected. You can still return your vote-by-mail ballot at an early voting site during early voting hours.</w:t>
            </w:r>
          </w:p>
        </w:tc>
      </w:tr>
      <w:tr>
        <w:trPr>
          <w:cantSplit/>
        </w:trPr>
        <w:tc>
          <w:tcPr>
            <w:tcW w:type="dxa" w:w="2736"/>
          </w:tcPr>
          <w:p>
            <w:pPr>
              <w:spacing w:after="0"/>
            </w:pPr>
            <w:r>
              <w:rPr>
                <w:b/>
                <w:i w:val="0"/>
                <w:sz w:val="20"/>
                <w:highlight w:val="yellow"/>
              </w:rPr>
              <w:t>[PHONE HOURS]</w:t>
            </w:r>
          </w:p>
        </w:tc>
        <w:tc>
          <w:tcPr>
            <w:tcW w:type="dxa" w:w="3240"/>
          </w:tcPr>
          <w:p>
            <w:pPr>
              <w:spacing w:after="0"/>
            </w:pPr>
            <w:r>
              <w:rPr>
                <w:b w:val="0"/>
                <w:i w:val="0"/>
                <w:sz w:val="20"/>
              </w:rPr>
              <w:t>When someone will answer the phone.</w:t>
            </w:r>
          </w:p>
        </w:tc>
        <w:tc>
          <w:tcPr>
            <w:tcW w:type="dxa" w:w="3024"/>
          </w:tcPr>
          <w:p>
            <w:pPr>
              <w:spacing w:after="0"/>
            </w:pPr>
            <w:r>
              <w:rPr>
                <w:b w:val="0"/>
                <w:i w:val="0"/>
                <w:sz w:val="20"/>
              </w:rPr>
              <w:t>from 9 a.m. to 3 p.m.; after the office reopens</w:t>
            </w:r>
          </w:p>
        </w:tc>
      </w:tr>
    </w:tbl>
    <w:p>
      <w:pPr>
        <w:pStyle w:val="Heading1"/>
        <w:pageBreakBefore/>
      </w:pPr>
      <w:r>
        <w:t>Template 2 of 5: Office reopening</w:t>
      </w:r>
    </w:p>
    <w:p>
      <w:r>
        <w:rPr>
          <w:b/>
        </w:rPr>
        <w:t xml:space="preserve">Use it when: </w:t>
      </w:r>
      <w:r>
        <w:rPr>
          <w:b w:val="0"/>
          <w:i w:val="0"/>
        </w:rPr>
        <w:t>Our office opens to the public again after an emergency closure.</w:t>
      </w:r>
    </w:p>
    <w:p>
      <w:pPr>
        <w:keepNext/>
        <w:spacing w:after="40"/>
      </w:pPr>
      <w:r>
        <w:rPr>
          <w:b/>
        </w:rPr>
        <w:t>Good to know:</w:t>
      </w:r>
    </w:p>
    <w:p>
      <w:pPr>
        <w:pStyle w:val="ListBullet"/>
      </w:pPr>
      <w:r>
        <w:rPr>
          <w:b w:val="0"/>
          <w:i w:val="0"/>
        </w:rPr>
        <w:t xml:space="preserve">If hours or services are different from normal, say so in </w:t>
      </w:r>
      <w:r>
        <w:rPr>
          <w:b/>
          <w:i w:val="0"/>
          <w:highlight w:val="yellow"/>
        </w:rPr>
        <w:t>[WHAT VOTERS NEED TO KNOW]</w:t>
      </w:r>
      <w:r>
        <w:rPr>
          <w:b w:val="0"/>
          <w:i w:val="0"/>
        </w:rPr>
        <w:t>.</w:t>
      </w:r>
    </w:p>
    <w:p>
      <w:pPr>
        <w:pStyle w:val="ListBullet"/>
      </w:pPr>
      <w:r>
        <w:rPr>
          <w:b w:val="0"/>
          <w:i w:val="0"/>
        </w:rPr>
        <w:t>If a deadline changed while we were closed, post that too, using Template 5.</w:t>
      </w:r>
    </w:p>
    <w:p>
      <w:pPr>
        <w:pStyle w:val="Heading2"/>
      </w:pPr>
      <w:r>
        <w:t>1. X (short version)</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2 X post"/>
      </w:tblPr>
      <w:tblGrid>
        <w:gridCol w:w="9000"/>
      </w:tblGrid>
      <w:tr>
        <w:trPr>
          <w:cantSplit/>
        </w:trPr>
        <w:tc>
          <w:tcPr>
            <w:tcW w:type="dxa" w:w="9000"/>
            <w:shd w:val="clear" w:color="auto" w:fill="F2F2F2"/>
          </w:tcPr>
          <w:p>
            <w:pPr>
              <w:spacing w:after="0"/>
            </w:pPr>
            <w:r>
              <w:rPr>
                <w:b w:val="0"/>
                <w:i w:val="0"/>
                <w:sz w:val="22"/>
              </w:rPr>
              <w:t xml:space="preserve">Our office reopens </w:t>
            </w:r>
            <w:r>
              <w:rPr>
                <w:b/>
                <w:i w:val="0"/>
                <w:sz w:val="22"/>
                <w:highlight w:val="yellow"/>
              </w:rPr>
              <w:t>[REOPENING DATE AND TIME]</w:t>
            </w:r>
            <w:r>
              <w:rPr>
                <w:b w:val="0"/>
                <w:i w:val="0"/>
                <w:sz w:val="22"/>
              </w:rPr>
              <w:t xml:space="preserve">. Hours: </w:t>
            </w:r>
            <w:r>
              <w:rPr>
                <w:b/>
                <w:i w:val="0"/>
                <w:sz w:val="22"/>
                <w:highlight w:val="yellow"/>
              </w:rPr>
              <w:t>[OFFICE HOURS]</w:t>
            </w:r>
            <w:r>
              <w:rPr>
                <w:b w:val="0"/>
                <w:i w:val="0"/>
                <w:sz w:val="22"/>
              </w:rPr>
              <w:t xml:space="preserve">. </w:t>
            </w:r>
            <w:r>
              <w:rPr>
                <w:b/>
                <w:i w:val="0"/>
                <w:sz w:val="22"/>
                <w:highlight w:val="yellow"/>
              </w:rPr>
              <w:t>[WHO DECIDED]</w:t>
            </w:r>
            <w:r>
              <w:rPr>
                <w:b w:val="0"/>
                <w:i w:val="0"/>
                <w:sz w:val="22"/>
              </w:rPr>
              <w:t xml:space="preserve"> made this decision. Thank you for your patience. Updates: https://samplecounty.example/news/</w:t>
            </w:r>
          </w:p>
        </w:tc>
      </w:tr>
    </w:tbl>
    <w:p>
      <w:pPr>
        <w:keepNext w:val="0"/>
      </w:pPr>
      <w:r>
        <w:rPr>
          <w:b w:val="0"/>
          <w:i/>
          <w:color w:val="595959"/>
          <w:sz w:val="19"/>
        </w:rPr>
        <w:t>Without the blanks, this post uses 112 of X's 280 characters, counting the link as 23. If it runs long, leave the year off dates first, then drop the thank-you sentence.</w:t>
      </w:r>
    </w:p>
    <w:p>
      <w:pPr>
        <w:pStyle w:val="Heading2"/>
      </w:pPr>
      <w:r>
        <w:t>2. Facebook and Nextdoor (longer version)</w:t>
      </w:r>
    </w:p>
    <w:p>
      <w:pPr>
        <w:keepNext/>
      </w:pPr>
      <w:r>
        <w:rPr>
          <w:b w:val="0"/>
          <w:i/>
          <w:color w:val="595959"/>
          <w:sz w:val="19"/>
        </w:rPr>
        <w:t>The first line is the headline. On Facebook, it is the first line of the post. On Nextdoor, put it in the subject line (50 characters or less).</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2 Facebook and Nextdoor post"/>
      </w:tblPr>
      <w:tblGrid>
        <w:gridCol w:w="9000"/>
      </w:tblGrid>
      <w:tr>
        <w:trPr>
          <w:cantSplit/>
        </w:trPr>
        <w:tc>
          <w:tcPr>
            <w:tcW w:type="dxa" w:w="9000"/>
            <w:shd w:val="clear" w:color="auto" w:fill="F2F2F2"/>
          </w:tcPr>
          <w:p>
            <w:pPr>
              <w:spacing w:after="140"/>
            </w:pPr>
            <w:r>
              <w:rPr>
                <w:b/>
                <w:i w:val="0"/>
                <w:sz w:val="24"/>
              </w:rPr>
              <w:t xml:space="preserve">Elections office reopens </w:t>
            </w:r>
            <w:r>
              <w:rPr>
                <w:b/>
                <w:i w:val="0"/>
                <w:sz w:val="24"/>
                <w:highlight w:val="yellow"/>
              </w:rPr>
              <w:t>[SHORT DATE]</w:t>
            </w:r>
          </w:p>
          <w:p>
            <w:pPr>
              <w:spacing w:after="140"/>
            </w:pPr>
            <w:r>
              <w:rPr>
                <w:b w:val="0"/>
                <w:i w:val="0"/>
                <w:sz w:val="22"/>
              </w:rPr>
              <w:t xml:space="preserve">The Sample County Supervisor of Elections Office at </w:t>
            </w:r>
            <w:r>
              <w:rPr>
                <w:b/>
                <w:i w:val="0"/>
                <w:sz w:val="22"/>
                <w:highlight w:val="yellow"/>
              </w:rPr>
              <w:t>[OFFICE ADDRESS]</w:t>
            </w:r>
            <w:r>
              <w:rPr>
                <w:b w:val="0"/>
                <w:i w:val="0"/>
                <w:sz w:val="22"/>
              </w:rPr>
              <w:t xml:space="preserve"> reopens to the public </w:t>
            </w:r>
            <w:r>
              <w:rPr>
                <w:b/>
                <w:i w:val="0"/>
                <w:sz w:val="22"/>
                <w:highlight w:val="yellow"/>
              </w:rPr>
              <w:t>[REOPENING DATE AND TIME]</w:t>
            </w:r>
            <w:r>
              <w:rPr>
                <w:b w:val="0"/>
                <w:i w:val="0"/>
                <w:sz w:val="22"/>
              </w:rPr>
              <w:t xml:space="preserve">. </w:t>
            </w:r>
            <w:r>
              <w:rPr>
                <w:b/>
                <w:i w:val="0"/>
                <w:sz w:val="22"/>
                <w:highlight w:val="yellow"/>
              </w:rPr>
              <w:t>[WHO DECIDED]</w:t>
            </w:r>
            <w:r>
              <w:rPr>
                <w:b w:val="0"/>
                <w:i w:val="0"/>
                <w:sz w:val="22"/>
              </w:rPr>
              <w:t xml:space="preserve"> made the decision to reopen.</w:t>
            </w:r>
          </w:p>
          <w:p>
            <w:pPr>
              <w:spacing w:after="140"/>
            </w:pPr>
            <w:r>
              <w:rPr>
                <w:b w:val="0"/>
                <w:i w:val="0"/>
                <w:sz w:val="22"/>
              </w:rPr>
              <w:t xml:space="preserve">The office has been closed since </w:t>
            </w:r>
            <w:r>
              <w:rPr>
                <w:b/>
                <w:i w:val="0"/>
                <w:sz w:val="22"/>
                <w:highlight w:val="yellow"/>
              </w:rPr>
              <w:t>[CLOSED SINCE]</w:t>
            </w:r>
            <w:r>
              <w:rPr>
                <w:b w:val="0"/>
                <w:i w:val="0"/>
                <w:sz w:val="22"/>
              </w:rPr>
              <w:t xml:space="preserve"> because of </w:t>
            </w:r>
            <w:r>
              <w:rPr>
                <w:b/>
                <w:i w:val="0"/>
                <w:sz w:val="22"/>
                <w:highlight w:val="yellow"/>
              </w:rPr>
              <w:t>[REASON]</w:t>
            </w:r>
            <w:r>
              <w:rPr>
                <w:b w:val="0"/>
                <w:i w:val="0"/>
                <w:sz w:val="22"/>
              </w:rPr>
              <w:t>.</w:t>
            </w:r>
          </w:p>
          <w:p>
            <w:pPr>
              <w:spacing w:after="140"/>
            </w:pPr>
            <w:r>
              <w:rPr>
                <w:b w:val="0"/>
                <w:i w:val="0"/>
                <w:sz w:val="22"/>
              </w:rPr>
              <w:t xml:space="preserve">Office hours: </w:t>
            </w:r>
            <w:r>
              <w:rPr>
                <w:b/>
                <w:i w:val="0"/>
                <w:sz w:val="22"/>
                <w:highlight w:val="yellow"/>
              </w:rPr>
              <w:t>[OFFICE HOURS]</w:t>
            </w:r>
          </w:p>
          <w:p>
            <w:pPr>
              <w:spacing w:after="140"/>
            </w:pPr>
            <w:r>
              <w:rPr>
                <w:b w:val="0"/>
                <w:i w:val="0"/>
                <w:sz w:val="22"/>
              </w:rPr>
              <w:t xml:space="preserve">What this means for you: </w:t>
            </w:r>
            <w:r>
              <w:rPr>
                <w:b/>
                <w:i w:val="0"/>
                <w:sz w:val="22"/>
                <w:highlight w:val="yellow"/>
              </w:rPr>
              <w:t>[WHAT VOTERS NEED TO KNOW]</w:t>
            </w:r>
          </w:p>
          <w:p>
            <w:pPr>
              <w:spacing w:after="140"/>
            </w:pPr>
            <w:r>
              <w:rPr>
                <w:b w:val="0"/>
                <w:i w:val="0"/>
                <w:sz w:val="22"/>
              </w:rPr>
              <w:t>For the latest updates, visit our News page: https://samplecounty.example/news/</w:t>
            </w:r>
          </w:p>
          <w:p>
            <w:pPr>
              <w:spacing w:after="140"/>
            </w:pPr>
            <w:r>
              <w:rPr>
                <w:b w:val="0"/>
                <w:i w:val="0"/>
                <w:sz w:val="22"/>
              </w:rPr>
              <w:t>Questions? Call (555) 010-0100.</w:t>
            </w:r>
          </w:p>
          <w:p>
            <w:pPr>
              <w:spacing w:after="0"/>
            </w:pPr>
            <w:r>
              <w:rPr>
                <w:b w:val="0"/>
                <w:i w:val="0"/>
                <w:sz w:val="22"/>
              </w:rPr>
              <w:t>Thank you for your patience.</w:t>
            </w:r>
          </w:p>
        </w:tc>
      </w:tr>
    </w:tbl>
    <w:p>
      <w:pPr>
        <w:pStyle w:val="Heading2"/>
      </w:pPr>
      <w:r>
        <w:t>3. Alt text for the plain text graphic</w:t>
      </w:r>
    </w:p>
    <w:p>
      <w:pPr>
        <w:keepNext/>
      </w:pPr>
      <w:r>
        <w:rPr>
          <w:b w:val="0"/>
          <w:i/>
          <w:color w:val="595959"/>
          <w:sz w:val="19"/>
        </w:rPr>
        <w:t>Put these same words on the graphic, one sentence per line. Then paste them into the alt text (image description) box.</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2 alt text"/>
      </w:tblPr>
      <w:tblGrid>
        <w:gridCol w:w="9000"/>
      </w:tblGrid>
      <w:tr>
        <w:trPr>
          <w:cantSplit/>
        </w:trPr>
        <w:tc>
          <w:tcPr>
            <w:tcW w:type="dxa" w:w="9000"/>
            <w:shd w:val="clear" w:color="auto" w:fill="F2F2F2"/>
          </w:tcPr>
          <w:p>
            <w:pPr>
              <w:spacing w:after="0"/>
            </w:pPr>
            <w:r>
              <w:rPr>
                <w:b w:val="0"/>
                <w:i w:val="0"/>
                <w:sz w:val="22"/>
              </w:rPr>
              <w:t xml:space="preserve">Sample County Supervisor of Elections. Office reopening. Our office at </w:t>
            </w:r>
            <w:r>
              <w:rPr>
                <w:b/>
                <w:i w:val="0"/>
                <w:sz w:val="22"/>
                <w:highlight w:val="yellow"/>
              </w:rPr>
              <w:t>[OFFICE ADDRESS]</w:t>
            </w:r>
            <w:r>
              <w:rPr>
                <w:b w:val="0"/>
                <w:i w:val="0"/>
                <w:sz w:val="22"/>
              </w:rPr>
              <w:t xml:space="preserve"> reopens </w:t>
            </w:r>
            <w:r>
              <w:rPr>
                <w:b/>
                <w:i w:val="0"/>
                <w:sz w:val="22"/>
                <w:highlight w:val="yellow"/>
              </w:rPr>
              <w:t>[REOPENING DATE AND TIME]</w:t>
            </w:r>
            <w:r>
              <w:rPr>
                <w:b w:val="0"/>
                <w:i w:val="0"/>
                <w:sz w:val="22"/>
              </w:rPr>
              <w:t xml:space="preserve">. Hours: </w:t>
            </w:r>
            <w:r>
              <w:rPr>
                <w:b/>
                <w:i w:val="0"/>
                <w:sz w:val="22"/>
                <w:highlight w:val="yellow"/>
              </w:rPr>
              <w:t>[OFFICE HOURS]</w:t>
            </w:r>
            <w:r>
              <w:rPr>
                <w:b w:val="0"/>
                <w:i w:val="0"/>
                <w:sz w:val="22"/>
              </w:rPr>
              <w:t xml:space="preserve">. Decision by: </w:t>
            </w:r>
            <w:r>
              <w:rPr>
                <w:b/>
                <w:i w:val="0"/>
                <w:sz w:val="22"/>
                <w:highlight w:val="yellow"/>
              </w:rPr>
              <w:t>[WHO DECIDED]</w:t>
            </w:r>
            <w:r>
              <w:rPr>
                <w:b w:val="0"/>
                <w:i w:val="0"/>
                <w:sz w:val="22"/>
              </w:rPr>
              <w:t>. Phone: (555) 010-0100. Updates: https://samplecounty.example/news/</w:t>
            </w:r>
          </w:p>
        </w:tc>
      </w:tr>
    </w:tbl>
    <w:p>
      <w:pPr>
        <w:pStyle w:val="Heading2"/>
      </w:pPr>
      <w:r>
        <w:t>What goes in each blank</w:t>
      </w:r>
    </w:p>
    <w:p>
      <w:pPr>
        <w:keepNext/>
      </w:pPr>
      <w:r>
        <w:rPr>
          <w:b w:val="0"/>
          <w:i/>
          <w:color w:val="595959"/>
          <w:sz w:val="19"/>
        </w:rPr>
        <w:t>Examples show the format only. They use names from our website, not facts from a real emergency. A semicolon separates two or more examples.</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Template 2 blanks"/>
      </w:tblPr>
      <w:tblGrid>
        <w:gridCol w:w="2736"/>
        <w:gridCol w:w="3240"/>
        <w:gridCol w:w="3023"/>
      </w:tblGrid>
      <w:tr>
        <w:trPr>
          <w:cantSplit/>
          <w:tblHeader/>
        </w:trPr>
        <w:tc>
          <w:tcPr>
            <w:tcW w:type="dxa" w:w="2736"/>
            <w:shd w:val="clear" w:color="auto" w:fill="D9E2F3"/>
          </w:tcPr>
          <w:p>
            <w:pPr>
              <w:spacing w:after="0"/>
            </w:pPr>
            <w:r>
              <w:rPr>
                <w:b/>
                <w:i w:val="0"/>
                <w:sz w:val="20"/>
              </w:rPr>
              <w:t>Blank</w:t>
            </w:r>
          </w:p>
        </w:tc>
        <w:tc>
          <w:tcPr>
            <w:tcW w:type="dxa" w:w="3240"/>
            <w:shd w:val="clear" w:color="auto" w:fill="D9E2F3"/>
          </w:tcPr>
          <w:p>
            <w:pPr>
              <w:spacing w:after="0"/>
            </w:pPr>
            <w:r>
              <w:rPr>
                <w:b/>
                <w:i w:val="0"/>
                <w:sz w:val="20"/>
              </w:rPr>
              <w:t>What to write</w:t>
            </w:r>
          </w:p>
        </w:tc>
        <w:tc>
          <w:tcPr>
            <w:tcW w:type="dxa" w:w="3024"/>
            <w:shd w:val="clear" w:color="auto" w:fill="D9E2F3"/>
          </w:tcPr>
          <w:p>
            <w:pPr>
              <w:spacing w:after="0"/>
            </w:pPr>
            <w:r>
              <w:rPr>
                <w:b/>
                <w:i w:val="0"/>
                <w:sz w:val="20"/>
              </w:rPr>
              <w:t>Example</w:t>
            </w:r>
          </w:p>
        </w:tc>
      </w:tr>
      <w:tr>
        <w:trPr>
          <w:cantSplit/>
        </w:trPr>
        <w:tc>
          <w:tcPr>
            <w:tcW w:type="dxa" w:w="2736"/>
          </w:tcPr>
          <w:p>
            <w:pPr>
              <w:spacing w:after="0"/>
            </w:pPr>
            <w:r>
              <w:rPr>
                <w:b/>
                <w:i w:val="0"/>
                <w:sz w:val="20"/>
                <w:highlight w:val="yellow"/>
              </w:rPr>
              <w:t>[REOPENING DATE AND TIME]</w:t>
            </w:r>
          </w:p>
        </w:tc>
        <w:tc>
          <w:tcPr>
            <w:tcW w:type="dxa" w:w="3240"/>
          </w:tcPr>
          <w:p>
            <w:pPr>
              <w:spacing w:after="0"/>
            </w:pPr>
            <w:r>
              <w:rPr>
                <w:b w:val="0"/>
                <w:i w:val="0"/>
                <w:sz w:val="20"/>
              </w:rPr>
              <w:t>When the office reopens. Start with "at" or "on."</w:t>
            </w:r>
          </w:p>
        </w:tc>
        <w:tc>
          <w:tcPr>
            <w:tcW w:type="dxa" w:w="3024"/>
          </w:tcPr>
          <w:p>
            <w:pPr>
              <w:spacing w:after="0"/>
            </w:pPr>
            <w:r>
              <w:rPr>
                <w:b w:val="0"/>
                <w:i w:val="0"/>
                <w:sz w:val="20"/>
              </w:rPr>
              <w:t>at 8:30 a.m. on Thursday, March 5, 2099</w:t>
            </w:r>
          </w:p>
        </w:tc>
      </w:tr>
      <w:tr>
        <w:trPr>
          <w:cantSplit/>
        </w:trPr>
        <w:tc>
          <w:tcPr>
            <w:tcW w:type="dxa" w:w="2736"/>
          </w:tcPr>
          <w:p>
            <w:pPr>
              <w:spacing w:after="0"/>
            </w:pPr>
            <w:r>
              <w:rPr>
                <w:b/>
                <w:i w:val="0"/>
                <w:sz w:val="20"/>
                <w:highlight w:val="yellow"/>
              </w:rPr>
              <w:t>[OFFICE HOURS]</w:t>
            </w:r>
          </w:p>
        </w:tc>
        <w:tc>
          <w:tcPr>
            <w:tcW w:type="dxa" w:w="3240"/>
          </w:tcPr>
          <w:p>
            <w:pPr>
              <w:spacing w:after="0"/>
            </w:pPr>
            <w:r>
              <w:rPr>
                <w:b w:val="0"/>
                <w:i w:val="0"/>
                <w:sz w:val="20"/>
              </w:rPr>
              <w:t>The days and hours the office will be open.</w:t>
            </w:r>
          </w:p>
        </w:tc>
        <w:tc>
          <w:tcPr>
            <w:tcW w:type="dxa" w:w="3024"/>
          </w:tcPr>
          <w:p>
            <w:pPr>
              <w:spacing w:after="0"/>
            </w:pPr>
            <w:r>
              <w:rPr>
                <w:b w:val="0"/>
                <w:i w:val="0"/>
                <w:sz w:val="20"/>
              </w:rPr>
              <w:t>Monday through Friday, 8:30 a.m. to 5 p.m.</w:t>
            </w:r>
          </w:p>
        </w:tc>
      </w:tr>
      <w:tr>
        <w:trPr>
          <w:cantSplit/>
        </w:trPr>
        <w:tc>
          <w:tcPr>
            <w:tcW w:type="dxa" w:w="2736"/>
          </w:tcPr>
          <w:p>
            <w:pPr>
              <w:spacing w:after="0"/>
            </w:pPr>
            <w:r>
              <w:rPr>
                <w:b/>
                <w:i w:val="0"/>
                <w:sz w:val="20"/>
                <w:highlight w:val="yellow"/>
              </w:rPr>
              <w:t>[WHO DECIDED]</w:t>
            </w:r>
          </w:p>
        </w:tc>
        <w:tc>
          <w:tcPr>
            <w:tcW w:type="dxa" w:w="3240"/>
          </w:tcPr>
          <w:p>
            <w:pPr>
              <w:spacing w:after="0"/>
            </w:pPr>
            <w:r>
              <w:rPr>
                <w:b w:val="0"/>
                <w:i w:val="0"/>
                <w:sz w:val="20"/>
              </w:rPr>
              <w:t>The person or agency that made the decision, with their title.</w:t>
            </w:r>
          </w:p>
        </w:tc>
        <w:tc>
          <w:tcPr>
            <w:tcW w:type="dxa" w:w="3024"/>
          </w:tcPr>
          <w:p>
            <w:pPr>
              <w:spacing w:after="0"/>
            </w:pPr>
            <w:r>
              <w:rPr>
                <w:b w:val="0"/>
                <w:i w:val="0"/>
                <w:sz w:val="20"/>
              </w:rPr>
              <w:t>Supervisor of Elections Pat Placeholder</w:t>
            </w:r>
          </w:p>
        </w:tc>
      </w:tr>
      <w:tr>
        <w:trPr>
          <w:cantSplit/>
        </w:trPr>
        <w:tc>
          <w:tcPr>
            <w:tcW w:type="dxa" w:w="2736"/>
          </w:tcPr>
          <w:p>
            <w:pPr>
              <w:spacing w:after="0"/>
            </w:pPr>
            <w:r>
              <w:rPr>
                <w:b/>
                <w:i w:val="0"/>
                <w:sz w:val="20"/>
                <w:highlight w:val="yellow"/>
              </w:rPr>
              <w:t>[SHORT DATE]</w:t>
            </w:r>
          </w:p>
        </w:tc>
        <w:tc>
          <w:tcPr>
            <w:tcW w:type="dxa" w:w="3240"/>
          </w:tcPr>
          <w:p>
            <w:pPr>
              <w:spacing w:after="0"/>
            </w:pPr>
            <w:r>
              <w:rPr>
                <w:b w:val="0"/>
                <w:i w:val="0"/>
                <w:sz w:val="20"/>
              </w:rPr>
              <w:t>The weekday and date, for the headline.</w:t>
            </w:r>
          </w:p>
        </w:tc>
        <w:tc>
          <w:tcPr>
            <w:tcW w:type="dxa" w:w="3024"/>
          </w:tcPr>
          <w:p>
            <w:pPr>
              <w:spacing w:after="0"/>
            </w:pPr>
            <w:r>
              <w:rPr>
                <w:b w:val="0"/>
                <w:i w:val="0"/>
                <w:sz w:val="20"/>
              </w:rPr>
              <w:t>Thursday, March 5</w:t>
            </w:r>
          </w:p>
        </w:tc>
      </w:tr>
      <w:tr>
        <w:trPr>
          <w:cantSplit/>
        </w:trPr>
        <w:tc>
          <w:tcPr>
            <w:tcW w:type="dxa" w:w="2736"/>
          </w:tcPr>
          <w:p>
            <w:pPr>
              <w:spacing w:after="0"/>
            </w:pPr>
            <w:r>
              <w:rPr>
                <w:b/>
                <w:i w:val="0"/>
                <w:sz w:val="20"/>
                <w:highlight w:val="yellow"/>
              </w:rPr>
              <w:t>[OFFICE ADDRESS]</w:t>
            </w:r>
          </w:p>
        </w:tc>
        <w:tc>
          <w:tcPr>
            <w:tcW w:type="dxa" w:w="3240"/>
          </w:tcPr>
          <w:p>
            <w:pPr>
              <w:spacing w:after="0"/>
            </w:pPr>
            <w:r>
              <w:rPr>
                <w:b w:val="0"/>
                <w:i w:val="0"/>
                <w:sz w:val="20"/>
              </w:rPr>
              <w:t>The street address of the office.</w:t>
            </w:r>
          </w:p>
        </w:tc>
        <w:tc>
          <w:tcPr>
            <w:tcW w:type="dxa" w:w="3024"/>
          </w:tcPr>
          <w:p>
            <w:pPr>
              <w:spacing w:after="0"/>
            </w:pPr>
            <w:r>
              <w:rPr>
                <w:b w:val="0"/>
                <w:i w:val="0"/>
                <w:sz w:val="20"/>
              </w:rPr>
              <w:t>123 Example Street, Sampleton</w:t>
            </w:r>
          </w:p>
        </w:tc>
      </w:tr>
      <w:tr>
        <w:trPr>
          <w:cantSplit/>
        </w:trPr>
        <w:tc>
          <w:tcPr>
            <w:tcW w:type="dxa" w:w="2736"/>
          </w:tcPr>
          <w:p>
            <w:pPr>
              <w:spacing w:after="0"/>
            </w:pPr>
            <w:r>
              <w:rPr>
                <w:b/>
                <w:i w:val="0"/>
                <w:sz w:val="20"/>
                <w:highlight w:val="yellow"/>
              </w:rPr>
              <w:t>[CLOSED SINCE]</w:t>
            </w:r>
          </w:p>
        </w:tc>
        <w:tc>
          <w:tcPr>
            <w:tcW w:type="dxa" w:w="3240"/>
          </w:tcPr>
          <w:p>
            <w:pPr>
              <w:spacing w:after="0"/>
            </w:pPr>
            <w:r>
              <w:rPr>
                <w:b w:val="0"/>
                <w:i w:val="0"/>
                <w:sz w:val="20"/>
              </w:rPr>
              <w:t>The day the office closed.</w:t>
            </w:r>
          </w:p>
        </w:tc>
        <w:tc>
          <w:tcPr>
            <w:tcW w:type="dxa" w:w="3024"/>
          </w:tcPr>
          <w:p>
            <w:pPr>
              <w:spacing w:after="0"/>
            </w:pPr>
            <w:r>
              <w:rPr>
                <w:b w:val="0"/>
                <w:i w:val="0"/>
                <w:sz w:val="20"/>
              </w:rPr>
              <w:t>Monday, March 2, 2099</w:t>
            </w:r>
          </w:p>
        </w:tc>
      </w:tr>
      <w:tr>
        <w:trPr>
          <w:cantSplit/>
        </w:trPr>
        <w:tc>
          <w:tcPr>
            <w:tcW w:type="dxa" w:w="2736"/>
          </w:tcPr>
          <w:p>
            <w:pPr>
              <w:spacing w:after="0"/>
            </w:pPr>
            <w:r>
              <w:rPr>
                <w:b/>
                <w:i w:val="0"/>
                <w:sz w:val="20"/>
                <w:highlight w:val="yellow"/>
              </w:rPr>
              <w:t>[REASON]</w:t>
            </w:r>
          </w:p>
        </w:tc>
        <w:tc>
          <w:tcPr>
            <w:tcW w:type="dxa" w:w="3240"/>
          </w:tcPr>
          <w:p>
            <w:pPr>
              <w:spacing w:after="0"/>
            </w:pPr>
            <w:r>
              <w:rPr>
                <w:b w:val="0"/>
                <w:i w:val="0"/>
                <w:sz w:val="20"/>
              </w:rPr>
              <w:t>Why the office closed, in a few plain words.</w:t>
            </w:r>
          </w:p>
        </w:tc>
        <w:tc>
          <w:tcPr>
            <w:tcW w:type="dxa" w:w="3024"/>
          </w:tcPr>
          <w:p>
            <w:pPr>
              <w:spacing w:after="0"/>
            </w:pPr>
            <w:r>
              <w:rPr>
                <w:b w:val="0"/>
                <w:i w:val="0"/>
                <w:sz w:val="20"/>
              </w:rPr>
              <w:t>a hurricane warning</w:t>
            </w:r>
          </w:p>
        </w:tc>
      </w:tr>
      <w:tr>
        <w:trPr>
          <w:cantSplit/>
        </w:trPr>
        <w:tc>
          <w:tcPr>
            <w:tcW w:type="dxa" w:w="2736"/>
          </w:tcPr>
          <w:p>
            <w:pPr>
              <w:spacing w:after="0"/>
            </w:pPr>
            <w:r>
              <w:rPr>
                <w:b/>
                <w:i w:val="0"/>
                <w:sz w:val="20"/>
                <w:highlight w:val="yellow"/>
              </w:rPr>
              <w:t>[WHAT VOTERS NEED TO KNOW]</w:t>
            </w:r>
          </w:p>
        </w:tc>
        <w:tc>
          <w:tcPr>
            <w:tcW w:type="dxa" w:w="3240"/>
          </w:tcPr>
          <w:p>
            <w:pPr>
              <w:spacing w:after="0"/>
            </w:pPr>
            <w:r>
              <w:rPr>
                <w:b w:val="0"/>
                <w:i w:val="0"/>
                <w:sz w:val="20"/>
              </w:rPr>
              <w:t>One or two short sentences about services, and anything that is still different.</w:t>
            </w:r>
          </w:p>
        </w:tc>
        <w:tc>
          <w:tcPr>
            <w:tcW w:type="dxa" w:w="3024"/>
          </w:tcPr>
          <w:p>
            <w:pPr>
              <w:spacing w:after="0"/>
            </w:pPr>
            <w:r>
              <w:rPr>
                <w:b w:val="0"/>
                <w:i w:val="0"/>
                <w:sz w:val="20"/>
              </w:rPr>
              <w:t>All services are available again, including in-person voter registration.</w:t>
            </w:r>
          </w:p>
        </w:tc>
      </w:tr>
    </w:tbl>
    <w:p>
      <w:pPr>
        <w:pStyle w:val="Heading1"/>
        <w:pageBreakBefore/>
      </w:pPr>
      <w:r>
        <w:t>Template 3 of 5: Polling place move</w:t>
      </w:r>
    </w:p>
    <w:p>
      <w:r>
        <w:rPr>
          <w:b/>
        </w:rPr>
        <w:t xml:space="preserve">Use it when: </w:t>
      </w:r>
      <w:r>
        <w:rPr>
          <w:b w:val="0"/>
          <w:i w:val="0"/>
        </w:rPr>
        <w:t>A precinct's Election Day polling place has to move, for example because the building is damaged, has no power, or is not available.</w:t>
      </w:r>
    </w:p>
    <w:p>
      <w:pPr>
        <w:keepNext/>
        <w:spacing w:after="40"/>
      </w:pPr>
      <w:r>
        <w:rPr>
          <w:b/>
        </w:rPr>
        <w:t>Good to know:</w:t>
      </w:r>
    </w:p>
    <w:p>
      <w:pPr>
        <w:pStyle w:val="ListBullet"/>
      </w:pPr>
      <w:r>
        <w:rPr>
          <w:b w:val="0"/>
          <w:i w:val="0"/>
        </w:rPr>
        <w:t xml:space="preserve">Florida law: In an emergency, when there is not time for the usual notice, the Supervisor of Elections picks a new polling place and must post a notice at the old one telling voters where the new one is. See </w:t>
      </w:r>
      <w:hyperlink r:id="rId12">
        <w:r>
          <w:rPr>
            <w:color w:val="0563C1"/>
            <w:u w:val="single"/>
          </w:rPr>
          <w:t xml:space="preserve">section 101.71(3), Florida Statutes</w:t>
        </w:r>
      </w:hyperlink>
      <w:r>
        <w:rPr>
          <w:b w:val="0"/>
          <w:i w:val="0"/>
        </w:rPr>
        <w:t>.</w:t>
      </w:r>
    </w:p>
    <w:p>
      <w:pPr>
        <w:pStyle w:val="ListBullet"/>
      </w:pPr>
      <w:r>
        <w:rPr>
          <w:b w:val="0"/>
          <w:i w:val="0"/>
        </w:rPr>
        <w:t>The X post names the old location instead of the precinct number, so people can tell at a glance if the change affects them.</w:t>
      </w:r>
    </w:p>
    <w:p>
      <w:pPr>
        <w:pStyle w:val="ListBullet"/>
      </w:pPr>
      <w:r>
        <w:rPr>
          <w:b w:val="0"/>
          <w:i w:val="0"/>
        </w:rPr>
        <w:t xml:space="preserve">Keep </w:t>
      </w:r>
      <w:r>
        <w:rPr>
          <w:b/>
          <w:i w:val="0"/>
          <w:highlight w:val="yellow"/>
        </w:rPr>
        <w:t>[REASON]</w:t>
      </w:r>
      <w:r>
        <w:rPr>
          <w:b w:val="0"/>
          <w:i w:val="0"/>
        </w:rPr>
        <w:t xml:space="preserve"> to a few words so the X post fits.</w:t>
      </w:r>
    </w:p>
    <w:p>
      <w:pPr>
        <w:pStyle w:val="Heading2"/>
      </w:pPr>
      <w:r>
        <w:t>1. X (short version)</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3 X post"/>
      </w:tblPr>
      <w:tblGrid>
        <w:gridCol w:w="9000"/>
      </w:tblGrid>
      <w:tr>
        <w:trPr>
          <w:cantSplit/>
        </w:trPr>
        <w:tc>
          <w:tcPr>
            <w:tcW w:type="dxa" w:w="9000"/>
            <w:shd w:val="clear" w:color="auto" w:fill="F2F2F2"/>
          </w:tcPr>
          <w:p>
            <w:pPr>
              <w:spacing w:after="0"/>
            </w:pPr>
            <w:r>
              <w:rPr>
                <w:b w:val="0"/>
                <w:i w:val="0"/>
                <w:sz w:val="22"/>
              </w:rPr>
              <w:t xml:space="preserve">Polling place change: If you vote at </w:t>
            </w:r>
            <w:r>
              <w:rPr>
                <w:b/>
                <w:i w:val="0"/>
                <w:sz w:val="22"/>
                <w:highlight w:val="yellow"/>
              </w:rPr>
              <w:t>[OLD POLLING PLACE NAME]</w:t>
            </w:r>
            <w:r>
              <w:rPr>
                <w:b w:val="0"/>
                <w:i w:val="0"/>
                <w:sz w:val="22"/>
              </w:rPr>
              <w:t xml:space="preserve">, go to </w:t>
            </w:r>
            <w:r>
              <w:rPr>
                <w:b/>
                <w:i w:val="0"/>
                <w:sz w:val="22"/>
                <w:highlight w:val="yellow"/>
              </w:rPr>
              <w:t>[NEW POLLING PLACE]</w:t>
            </w:r>
            <w:r>
              <w:rPr>
                <w:b w:val="0"/>
                <w:i w:val="0"/>
                <w:sz w:val="22"/>
              </w:rPr>
              <w:t xml:space="preserve"> on Election Day. </w:t>
            </w:r>
            <w:r>
              <w:rPr>
                <w:b/>
                <w:i w:val="0"/>
                <w:sz w:val="22"/>
                <w:highlight w:val="yellow"/>
              </w:rPr>
              <w:t>[WHO DECIDED]</w:t>
            </w:r>
            <w:r>
              <w:rPr>
                <w:b w:val="0"/>
                <w:i w:val="0"/>
                <w:sz w:val="22"/>
              </w:rPr>
              <w:t xml:space="preserve"> moved it because of </w:t>
            </w:r>
            <w:r>
              <w:rPr>
                <w:b/>
                <w:i w:val="0"/>
                <w:sz w:val="22"/>
                <w:highlight w:val="yellow"/>
              </w:rPr>
              <w:t>[REASON]</w:t>
            </w:r>
            <w:r>
              <w:rPr>
                <w:b w:val="0"/>
                <w:i w:val="0"/>
                <w:sz w:val="22"/>
              </w:rPr>
              <w:t>. Updates: https://samplecounty.example/news/</w:t>
            </w:r>
          </w:p>
        </w:tc>
      </w:tr>
    </w:tbl>
    <w:p>
      <w:pPr>
        <w:keepNext w:val="0"/>
      </w:pPr>
      <w:r>
        <w:rPr>
          <w:b w:val="0"/>
          <w:i/>
          <w:color w:val="595959"/>
          <w:sz w:val="19"/>
        </w:rPr>
        <w:t>Without the blanks, this post uses 118 of X's 280 characters, counting the link as 23. If it runs long, shorten the reason first. Keep the full name and address of the new location.</w:t>
      </w:r>
    </w:p>
    <w:p>
      <w:pPr>
        <w:pStyle w:val="Heading2"/>
      </w:pPr>
      <w:r>
        <w:t>2. Facebook and Nextdoor (longer version)</w:t>
      </w:r>
    </w:p>
    <w:p>
      <w:pPr>
        <w:keepNext/>
      </w:pPr>
      <w:r>
        <w:rPr>
          <w:b w:val="0"/>
          <w:i/>
          <w:color w:val="595959"/>
          <w:sz w:val="19"/>
        </w:rPr>
        <w:t>The first line is the headline. On Facebook, it is the first line of the post. On Nextdoor, put it in the subject line (50 characters or less).</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3 Facebook and Nextdoor post"/>
      </w:tblPr>
      <w:tblGrid>
        <w:gridCol w:w="9000"/>
      </w:tblGrid>
      <w:tr>
        <w:trPr>
          <w:cantSplit/>
        </w:trPr>
        <w:tc>
          <w:tcPr>
            <w:tcW w:type="dxa" w:w="9000"/>
            <w:shd w:val="clear" w:color="auto" w:fill="F2F2F2"/>
          </w:tcPr>
          <w:p>
            <w:pPr>
              <w:spacing w:after="140"/>
            </w:pPr>
            <w:r>
              <w:rPr>
                <w:b/>
                <w:i w:val="0"/>
                <w:sz w:val="24"/>
              </w:rPr>
              <w:t xml:space="preserve">Polling place change for </w:t>
            </w:r>
            <w:r>
              <w:rPr>
                <w:b/>
                <w:i w:val="0"/>
                <w:sz w:val="24"/>
                <w:highlight w:val="yellow"/>
              </w:rPr>
              <w:t>[PRECINCT]</w:t>
            </w:r>
          </w:p>
          <w:p>
            <w:pPr>
              <w:spacing w:after="140"/>
            </w:pPr>
            <w:r>
              <w:rPr>
                <w:b w:val="0"/>
                <w:i w:val="0"/>
                <w:sz w:val="22"/>
              </w:rPr>
              <w:t xml:space="preserve">For </w:t>
            </w:r>
            <w:r>
              <w:rPr>
                <w:b/>
                <w:i w:val="0"/>
                <w:sz w:val="22"/>
                <w:highlight w:val="yellow"/>
              </w:rPr>
              <w:t>[ELECTION]</w:t>
            </w:r>
            <w:r>
              <w:rPr>
                <w:b w:val="0"/>
                <w:i w:val="0"/>
                <w:sz w:val="22"/>
              </w:rPr>
              <w:t xml:space="preserve">, voters in </w:t>
            </w:r>
            <w:r>
              <w:rPr>
                <w:b/>
                <w:i w:val="0"/>
                <w:sz w:val="22"/>
                <w:highlight w:val="yellow"/>
              </w:rPr>
              <w:t>[PRECINCT]</w:t>
            </w:r>
            <w:r>
              <w:rPr>
                <w:b w:val="0"/>
                <w:i w:val="0"/>
                <w:sz w:val="22"/>
              </w:rPr>
              <w:t xml:space="preserve"> will vote at a new polling place. </w:t>
            </w:r>
            <w:r>
              <w:rPr>
                <w:b/>
                <w:i w:val="0"/>
                <w:sz w:val="22"/>
                <w:highlight w:val="yellow"/>
              </w:rPr>
              <w:t>[WHO DECIDED]</w:t>
            </w:r>
            <w:r>
              <w:rPr>
                <w:b w:val="0"/>
                <w:i w:val="0"/>
                <w:sz w:val="22"/>
              </w:rPr>
              <w:t xml:space="preserve"> made this decision because of </w:t>
            </w:r>
            <w:r>
              <w:rPr>
                <w:b/>
                <w:i w:val="0"/>
                <w:sz w:val="22"/>
                <w:highlight w:val="yellow"/>
              </w:rPr>
              <w:t>[REASON]</w:t>
            </w:r>
            <w:r>
              <w:rPr>
                <w:b w:val="0"/>
                <w:i w:val="0"/>
                <w:sz w:val="22"/>
              </w:rPr>
              <w:t>.</w:t>
            </w:r>
          </w:p>
          <w:p>
            <w:pPr>
              <w:spacing w:after="140"/>
            </w:pPr>
            <w:r>
              <w:rPr>
                <w:b w:val="0"/>
                <w:i w:val="0"/>
                <w:sz w:val="22"/>
              </w:rPr>
              <w:t xml:space="preserve">New location: </w:t>
            </w:r>
            <w:r>
              <w:rPr>
                <w:b/>
                <w:i w:val="0"/>
                <w:sz w:val="22"/>
                <w:highlight w:val="yellow"/>
              </w:rPr>
              <w:t>[NEW POLLING PLACE]</w:t>
            </w:r>
          </w:p>
          <w:p>
            <w:pPr>
              <w:spacing w:after="140"/>
            </w:pPr>
            <w:r>
              <w:rPr>
                <w:b w:val="0"/>
                <w:i w:val="0"/>
                <w:sz w:val="22"/>
              </w:rPr>
              <w:t xml:space="preserve">Old location: </w:t>
            </w:r>
            <w:r>
              <w:rPr>
                <w:b/>
                <w:i w:val="0"/>
                <w:sz w:val="22"/>
                <w:highlight w:val="yellow"/>
              </w:rPr>
              <w:t>[OLD POLLING PLACE]</w:t>
            </w:r>
          </w:p>
          <w:p>
            <w:pPr>
              <w:spacing w:after="140"/>
            </w:pPr>
            <w:r>
              <w:rPr>
                <w:b w:val="0"/>
                <w:i w:val="0"/>
                <w:sz w:val="22"/>
              </w:rPr>
              <w:t xml:space="preserve">Voting hours: </w:t>
            </w:r>
            <w:r>
              <w:rPr>
                <w:b/>
                <w:i w:val="0"/>
                <w:sz w:val="22"/>
                <w:highlight w:val="yellow"/>
              </w:rPr>
              <w:t>[VOTING HOURS]</w:t>
            </w:r>
          </w:p>
          <w:p>
            <w:pPr>
              <w:spacing w:after="140"/>
            </w:pPr>
            <w:r>
              <w:rPr>
                <w:b w:val="0"/>
                <w:i w:val="0"/>
                <w:sz w:val="22"/>
              </w:rPr>
              <w:t>If you usually vote at the old location, go to the new location instead. A notice at the old location will also tell voters where to go.</w:t>
            </w:r>
          </w:p>
          <w:p>
            <w:pPr>
              <w:spacing w:after="140"/>
            </w:pPr>
            <w:r>
              <w:rPr>
                <w:b w:val="0"/>
                <w:i w:val="0"/>
                <w:sz w:val="22"/>
              </w:rPr>
              <w:t>On Election Day, you must vote at the polling place for your precinct. Not sure which precinct you are in? Call (555) 010-0100.</w:t>
            </w:r>
          </w:p>
          <w:p>
            <w:pPr>
              <w:spacing w:after="0"/>
            </w:pPr>
            <w:r>
              <w:rPr>
                <w:b w:val="0"/>
                <w:i w:val="0"/>
                <w:sz w:val="22"/>
              </w:rPr>
              <w:t>For updates, visit our News page: https://samplecounty.example/news/</w:t>
            </w:r>
          </w:p>
        </w:tc>
      </w:tr>
    </w:tbl>
    <w:p>
      <w:pPr>
        <w:pStyle w:val="Heading2"/>
      </w:pPr>
      <w:r>
        <w:t>3. Alt text for the plain text graphic</w:t>
      </w:r>
    </w:p>
    <w:p>
      <w:pPr>
        <w:keepNext/>
      </w:pPr>
      <w:r>
        <w:rPr>
          <w:b w:val="0"/>
          <w:i/>
          <w:color w:val="595959"/>
          <w:sz w:val="19"/>
        </w:rPr>
        <w:t>Put these same words on the graphic, one sentence per line. Then paste them into the alt text (image description) box.</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3 alt text"/>
      </w:tblPr>
      <w:tblGrid>
        <w:gridCol w:w="9000"/>
      </w:tblGrid>
      <w:tr>
        <w:trPr>
          <w:cantSplit/>
        </w:trPr>
        <w:tc>
          <w:tcPr>
            <w:tcW w:type="dxa" w:w="9000"/>
            <w:shd w:val="clear" w:color="auto" w:fill="F2F2F2"/>
          </w:tcPr>
          <w:p>
            <w:pPr>
              <w:spacing w:after="0"/>
            </w:pPr>
            <w:r>
              <w:rPr>
                <w:b w:val="0"/>
                <w:i w:val="0"/>
                <w:sz w:val="22"/>
              </w:rPr>
              <w:t xml:space="preserve">Sample County Supervisor of Elections. Polling place change for </w:t>
            </w:r>
            <w:r>
              <w:rPr>
                <w:b/>
                <w:i w:val="0"/>
                <w:sz w:val="22"/>
                <w:highlight w:val="yellow"/>
              </w:rPr>
              <w:t>[PRECINCT]</w:t>
            </w:r>
            <w:r>
              <w:rPr>
                <w:b w:val="0"/>
                <w:i w:val="0"/>
                <w:sz w:val="22"/>
              </w:rPr>
              <w:t xml:space="preserve"> in </w:t>
            </w:r>
            <w:r>
              <w:rPr>
                <w:b/>
                <w:i w:val="0"/>
                <w:sz w:val="22"/>
                <w:highlight w:val="yellow"/>
              </w:rPr>
              <w:t>[ELECTION]</w:t>
            </w:r>
            <w:r>
              <w:rPr>
                <w:b w:val="0"/>
                <w:i w:val="0"/>
                <w:sz w:val="22"/>
              </w:rPr>
              <w:t xml:space="preserve">. New location: </w:t>
            </w:r>
            <w:r>
              <w:rPr>
                <w:b/>
                <w:i w:val="0"/>
                <w:sz w:val="22"/>
                <w:highlight w:val="yellow"/>
              </w:rPr>
              <w:t>[NEW POLLING PLACE]</w:t>
            </w:r>
            <w:r>
              <w:rPr>
                <w:b w:val="0"/>
                <w:i w:val="0"/>
                <w:sz w:val="22"/>
              </w:rPr>
              <w:t xml:space="preserve">. Old location: </w:t>
            </w:r>
            <w:r>
              <w:rPr>
                <w:b/>
                <w:i w:val="0"/>
                <w:sz w:val="22"/>
                <w:highlight w:val="yellow"/>
              </w:rPr>
              <w:t>[OLD POLLING PLACE]</w:t>
            </w:r>
            <w:r>
              <w:rPr>
                <w:b w:val="0"/>
                <w:i w:val="0"/>
                <w:sz w:val="22"/>
              </w:rPr>
              <w:t xml:space="preserve">. Voting hours: </w:t>
            </w:r>
            <w:r>
              <w:rPr>
                <w:b/>
                <w:i w:val="0"/>
                <w:sz w:val="22"/>
                <w:highlight w:val="yellow"/>
              </w:rPr>
              <w:t>[VOTING HOURS]</w:t>
            </w:r>
            <w:r>
              <w:rPr>
                <w:b w:val="0"/>
                <w:i w:val="0"/>
                <w:sz w:val="22"/>
              </w:rPr>
              <w:t xml:space="preserve">. Reason: </w:t>
            </w:r>
            <w:r>
              <w:rPr>
                <w:b/>
                <w:i w:val="0"/>
                <w:sz w:val="22"/>
                <w:highlight w:val="yellow"/>
              </w:rPr>
              <w:t>[REASON]</w:t>
            </w:r>
            <w:r>
              <w:rPr>
                <w:b w:val="0"/>
                <w:i w:val="0"/>
                <w:sz w:val="22"/>
              </w:rPr>
              <w:t xml:space="preserve">. Decision by: </w:t>
            </w:r>
            <w:r>
              <w:rPr>
                <w:b/>
                <w:i w:val="0"/>
                <w:sz w:val="22"/>
                <w:highlight w:val="yellow"/>
              </w:rPr>
              <w:t>[WHO DECIDED]</w:t>
            </w:r>
            <w:r>
              <w:rPr>
                <w:b w:val="0"/>
                <w:i w:val="0"/>
                <w:sz w:val="22"/>
              </w:rPr>
              <w:t>. Phone: (555) 010-0100. Updates: https://samplecounty.example/news/</w:t>
            </w:r>
          </w:p>
        </w:tc>
      </w:tr>
    </w:tbl>
    <w:p>
      <w:pPr>
        <w:pStyle w:val="Heading2"/>
      </w:pPr>
      <w:r>
        <w:t>What goes in each blank</w:t>
      </w:r>
    </w:p>
    <w:p>
      <w:pPr>
        <w:keepNext/>
      </w:pPr>
      <w:r>
        <w:rPr>
          <w:b w:val="0"/>
          <w:i/>
          <w:color w:val="595959"/>
          <w:sz w:val="19"/>
        </w:rPr>
        <w:t>Examples show the format only. They use names from our website, not facts from a real emergency. A semicolon separates two or more examples.</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Template 3 blanks"/>
      </w:tblPr>
      <w:tblGrid>
        <w:gridCol w:w="2736"/>
        <w:gridCol w:w="3240"/>
        <w:gridCol w:w="3023"/>
      </w:tblGrid>
      <w:tr>
        <w:trPr>
          <w:cantSplit/>
          <w:tblHeader/>
        </w:trPr>
        <w:tc>
          <w:tcPr>
            <w:tcW w:type="dxa" w:w="2736"/>
            <w:shd w:val="clear" w:color="auto" w:fill="D9E2F3"/>
          </w:tcPr>
          <w:p>
            <w:pPr>
              <w:spacing w:after="0"/>
            </w:pPr>
            <w:r>
              <w:rPr>
                <w:b/>
                <w:i w:val="0"/>
                <w:sz w:val="20"/>
              </w:rPr>
              <w:t>Blank</w:t>
            </w:r>
          </w:p>
        </w:tc>
        <w:tc>
          <w:tcPr>
            <w:tcW w:type="dxa" w:w="3240"/>
            <w:shd w:val="clear" w:color="auto" w:fill="D9E2F3"/>
          </w:tcPr>
          <w:p>
            <w:pPr>
              <w:spacing w:after="0"/>
            </w:pPr>
            <w:r>
              <w:rPr>
                <w:b/>
                <w:i w:val="0"/>
                <w:sz w:val="20"/>
              </w:rPr>
              <w:t>What to write</w:t>
            </w:r>
          </w:p>
        </w:tc>
        <w:tc>
          <w:tcPr>
            <w:tcW w:type="dxa" w:w="3024"/>
            <w:shd w:val="clear" w:color="auto" w:fill="D9E2F3"/>
          </w:tcPr>
          <w:p>
            <w:pPr>
              <w:spacing w:after="0"/>
            </w:pPr>
            <w:r>
              <w:rPr>
                <w:b/>
                <w:i w:val="0"/>
                <w:sz w:val="20"/>
              </w:rPr>
              <w:t>Example</w:t>
            </w:r>
          </w:p>
        </w:tc>
      </w:tr>
      <w:tr>
        <w:trPr>
          <w:cantSplit/>
        </w:trPr>
        <w:tc>
          <w:tcPr>
            <w:tcW w:type="dxa" w:w="2736"/>
          </w:tcPr>
          <w:p>
            <w:pPr>
              <w:spacing w:after="0"/>
            </w:pPr>
            <w:r>
              <w:rPr>
                <w:b/>
                <w:i w:val="0"/>
                <w:sz w:val="20"/>
                <w:highlight w:val="yellow"/>
              </w:rPr>
              <w:t>[OLD POLLING PLACE NAME]</w:t>
            </w:r>
          </w:p>
        </w:tc>
        <w:tc>
          <w:tcPr>
            <w:tcW w:type="dxa" w:w="3240"/>
          </w:tcPr>
          <w:p>
            <w:pPr>
              <w:spacing w:after="0"/>
            </w:pPr>
            <w:r>
              <w:rPr>
                <w:b w:val="0"/>
                <w:i w:val="0"/>
                <w:sz w:val="20"/>
              </w:rPr>
              <w:t>The old polling place's name only, with no address. Used in the X post.</w:t>
            </w:r>
          </w:p>
        </w:tc>
        <w:tc>
          <w:tcPr>
            <w:tcW w:type="dxa" w:w="3024"/>
          </w:tcPr>
          <w:p>
            <w:pPr>
              <w:spacing w:after="0"/>
            </w:pPr>
            <w:r>
              <w:rPr>
                <w:b w:val="0"/>
                <w:i w:val="0"/>
                <w:sz w:val="20"/>
              </w:rPr>
              <w:t>Placeholder Beach Fire Station 4</w:t>
            </w:r>
          </w:p>
        </w:tc>
      </w:tr>
      <w:tr>
        <w:trPr>
          <w:cantSplit/>
        </w:trPr>
        <w:tc>
          <w:tcPr>
            <w:tcW w:type="dxa" w:w="2736"/>
          </w:tcPr>
          <w:p>
            <w:pPr>
              <w:spacing w:after="0"/>
            </w:pPr>
            <w:r>
              <w:rPr>
                <w:b/>
                <w:i w:val="0"/>
                <w:sz w:val="20"/>
                <w:highlight w:val="yellow"/>
              </w:rPr>
              <w:t>[NEW POLLING PLACE]</w:t>
            </w:r>
          </w:p>
        </w:tc>
        <w:tc>
          <w:tcPr>
            <w:tcW w:type="dxa" w:w="3240"/>
          </w:tcPr>
          <w:p>
            <w:pPr>
              <w:spacing w:after="0"/>
            </w:pPr>
            <w:r>
              <w:rPr>
                <w:b w:val="0"/>
                <w:i w:val="0"/>
                <w:sz w:val="20"/>
              </w:rPr>
              <w:t>The new polling place's name and full street address.</w:t>
            </w:r>
          </w:p>
        </w:tc>
        <w:tc>
          <w:tcPr>
            <w:tcW w:type="dxa" w:w="3024"/>
          </w:tcPr>
          <w:p>
            <w:pPr>
              <w:spacing w:after="0"/>
            </w:pPr>
            <w:r>
              <w:rPr>
                <w:b w:val="0"/>
                <w:i w:val="0"/>
                <w:sz w:val="20"/>
              </w:rPr>
              <w:t>Example Civic Center, 45 Civic Way, Example Springs</w:t>
            </w:r>
          </w:p>
        </w:tc>
      </w:tr>
      <w:tr>
        <w:trPr>
          <w:cantSplit/>
        </w:trPr>
        <w:tc>
          <w:tcPr>
            <w:tcW w:type="dxa" w:w="2736"/>
          </w:tcPr>
          <w:p>
            <w:pPr>
              <w:spacing w:after="0"/>
            </w:pPr>
            <w:r>
              <w:rPr>
                <w:b/>
                <w:i w:val="0"/>
                <w:sz w:val="20"/>
                <w:highlight w:val="yellow"/>
              </w:rPr>
              <w:t>[WHO DECIDED]</w:t>
            </w:r>
          </w:p>
        </w:tc>
        <w:tc>
          <w:tcPr>
            <w:tcW w:type="dxa" w:w="3240"/>
          </w:tcPr>
          <w:p>
            <w:pPr>
              <w:spacing w:after="0"/>
            </w:pPr>
            <w:r>
              <w:rPr>
                <w:b w:val="0"/>
                <w:i w:val="0"/>
                <w:sz w:val="20"/>
              </w:rPr>
              <w:t>The person or agency that made the decision, with their title.</w:t>
            </w:r>
          </w:p>
        </w:tc>
        <w:tc>
          <w:tcPr>
            <w:tcW w:type="dxa" w:w="3024"/>
          </w:tcPr>
          <w:p>
            <w:pPr>
              <w:spacing w:after="0"/>
            </w:pPr>
            <w:r>
              <w:rPr>
                <w:b w:val="0"/>
                <w:i w:val="0"/>
                <w:sz w:val="20"/>
              </w:rPr>
              <w:t>Supervisor of Elections Pat Placeholder</w:t>
            </w:r>
          </w:p>
        </w:tc>
      </w:tr>
      <w:tr>
        <w:trPr>
          <w:cantSplit/>
        </w:trPr>
        <w:tc>
          <w:tcPr>
            <w:tcW w:type="dxa" w:w="2736"/>
          </w:tcPr>
          <w:p>
            <w:pPr>
              <w:spacing w:after="0"/>
            </w:pPr>
            <w:r>
              <w:rPr>
                <w:b/>
                <w:i w:val="0"/>
                <w:sz w:val="20"/>
                <w:highlight w:val="yellow"/>
              </w:rPr>
              <w:t>[REASON]</w:t>
            </w:r>
          </w:p>
        </w:tc>
        <w:tc>
          <w:tcPr>
            <w:tcW w:type="dxa" w:w="3240"/>
          </w:tcPr>
          <w:p>
            <w:pPr>
              <w:spacing w:after="0"/>
            </w:pPr>
            <w:r>
              <w:rPr>
                <w:b w:val="0"/>
                <w:i w:val="0"/>
                <w:sz w:val="20"/>
              </w:rPr>
              <w:t>A few plain words about why.</w:t>
            </w:r>
          </w:p>
        </w:tc>
        <w:tc>
          <w:tcPr>
            <w:tcW w:type="dxa" w:w="3024"/>
          </w:tcPr>
          <w:p>
            <w:pPr>
              <w:spacing w:after="0"/>
            </w:pPr>
            <w:r>
              <w:rPr>
                <w:b w:val="0"/>
                <w:i w:val="0"/>
                <w:sz w:val="20"/>
              </w:rPr>
              <w:t>storm damage; a power outage</w:t>
            </w:r>
          </w:p>
        </w:tc>
      </w:tr>
      <w:tr>
        <w:trPr>
          <w:cantSplit/>
        </w:trPr>
        <w:tc>
          <w:tcPr>
            <w:tcW w:type="dxa" w:w="2736"/>
          </w:tcPr>
          <w:p>
            <w:pPr>
              <w:spacing w:after="0"/>
            </w:pPr>
            <w:r>
              <w:rPr>
                <w:b/>
                <w:i w:val="0"/>
                <w:sz w:val="20"/>
                <w:highlight w:val="yellow"/>
              </w:rPr>
              <w:t>[PRECINCT]</w:t>
            </w:r>
          </w:p>
        </w:tc>
        <w:tc>
          <w:tcPr>
            <w:tcW w:type="dxa" w:w="3240"/>
          </w:tcPr>
          <w:p>
            <w:pPr>
              <w:spacing w:after="0"/>
            </w:pPr>
            <w:r>
              <w:rPr>
                <w:b w:val="0"/>
                <w:i w:val="0"/>
                <w:sz w:val="20"/>
              </w:rPr>
              <w:t>The precinct number or numbers.</w:t>
            </w:r>
          </w:p>
        </w:tc>
        <w:tc>
          <w:tcPr>
            <w:tcW w:type="dxa" w:w="3024"/>
          </w:tcPr>
          <w:p>
            <w:pPr>
              <w:spacing w:after="0"/>
            </w:pPr>
            <w:r>
              <w:rPr>
                <w:b w:val="0"/>
                <w:i w:val="0"/>
                <w:sz w:val="20"/>
              </w:rPr>
              <w:t>Precinct 104; Precincts 104 and 105</w:t>
            </w:r>
          </w:p>
        </w:tc>
      </w:tr>
      <w:tr>
        <w:trPr>
          <w:cantSplit/>
        </w:trPr>
        <w:tc>
          <w:tcPr>
            <w:tcW w:type="dxa" w:w="2736"/>
          </w:tcPr>
          <w:p>
            <w:pPr>
              <w:spacing w:after="0"/>
            </w:pPr>
            <w:r>
              <w:rPr>
                <w:b/>
                <w:i w:val="0"/>
                <w:sz w:val="20"/>
                <w:highlight w:val="yellow"/>
              </w:rPr>
              <w:t>[ELECTION]</w:t>
            </w:r>
          </w:p>
        </w:tc>
        <w:tc>
          <w:tcPr>
            <w:tcW w:type="dxa" w:w="3240"/>
          </w:tcPr>
          <w:p>
            <w:pPr>
              <w:spacing w:after="0"/>
            </w:pPr>
            <w:r>
              <w:rPr>
                <w:b w:val="0"/>
                <w:i w:val="0"/>
                <w:sz w:val="20"/>
              </w:rPr>
              <w:t>The election's name and date, the way our website writes it.</w:t>
            </w:r>
          </w:p>
        </w:tc>
        <w:tc>
          <w:tcPr>
            <w:tcW w:type="dxa" w:w="3024"/>
          </w:tcPr>
          <w:p>
            <w:pPr>
              <w:spacing w:after="0"/>
            </w:pPr>
            <w:r>
              <w:rPr>
                <w:b w:val="0"/>
                <w:i w:val="0"/>
                <w:sz w:val="20"/>
              </w:rPr>
              <w:t>the March 10, 2099 special election</w:t>
            </w:r>
          </w:p>
        </w:tc>
      </w:tr>
      <w:tr>
        <w:trPr>
          <w:cantSplit/>
        </w:trPr>
        <w:tc>
          <w:tcPr>
            <w:tcW w:type="dxa" w:w="2736"/>
          </w:tcPr>
          <w:p>
            <w:pPr>
              <w:spacing w:after="0"/>
            </w:pPr>
            <w:r>
              <w:rPr>
                <w:b/>
                <w:i w:val="0"/>
                <w:sz w:val="20"/>
                <w:highlight w:val="yellow"/>
              </w:rPr>
              <w:t>[OLD POLLING PLACE]</w:t>
            </w:r>
          </w:p>
        </w:tc>
        <w:tc>
          <w:tcPr>
            <w:tcW w:type="dxa" w:w="3240"/>
          </w:tcPr>
          <w:p>
            <w:pPr>
              <w:spacing w:after="0"/>
            </w:pPr>
            <w:r>
              <w:rPr>
                <w:b w:val="0"/>
                <w:i w:val="0"/>
                <w:sz w:val="20"/>
              </w:rPr>
              <w:t>The old polling place's name and full street address.</w:t>
            </w:r>
          </w:p>
        </w:tc>
        <w:tc>
          <w:tcPr>
            <w:tcW w:type="dxa" w:w="3024"/>
          </w:tcPr>
          <w:p>
            <w:pPr>
              <w:spacing w:after="0"/>
            </w:pPr>
            <w:r>
              <w:rPr>
                <w:b w:val="0"/>
                <w:i w:val="0"/>
                <w:sz w:val="20"/>
              </w:rPr>
              <w:t>Placeholder Beach Fire Station 4, 4 Harbor Drive, Placeholder Beach</w:t>
            </w:r>
          </w:p>
        </w:tc>
      </w:tr>
      <w:tr>
        <w:trPr>
          <w:cantSplit/>
        </w:trPr>
        <w:tc>
          <w:tcPr>
            <w:tcW w:type="dxa" w:w="2736"/>
          </w:tcPr>
          <w:p>
            <w:pPr>
              <w:spacing w:after="0"/>
            </w:pPr>
            <w:r>
              <w:rPr>
                <w:b/>
                <w:i w:val="0"/>
                <w:sz w:val="20"/>
                <w:highlight w:val="yellow"/>
              </w:rPr>
              <w:t>[VOTING HOURS]</w:t>
            </w:r>
          </w:p>
        </w:tc>
        <w:tc>
          <w:tcPr>
            <w:tcW w:type="dxa" w:w="3240"/>
          </w:tcPr>
          <w:p>
            <w:pPr>
              <w:spacing w:after="0"/>
            </w:pPr>
            <w:r>
              <w:rPr>
                <w:b w:val="0"/>
                <w:i w:val="0"/>
                <w:sz w:val="20"/>
              </w:rPr>
              <w:t>Election Day voting hours.</w:t>
            </w:r>
          </w:p>
        </w:tc>
        <w:tc>
          <w:tcPr>
            <w:tcW w:type="dxa" w:w="3024"/>
          </w:tcPr>
          <w:p>
            <w:pPr>
              <w:spacing w:after="0"/>
            </w:pPr>
            <w:r>
              <w:rPr>
                <w:b w:val="0"/>
                <w:i w:val="0"/>
                <w:sz w:val="20"/>
              </w:rPr>
              <w:t>7 a.m. to 7 p.m.</w:t>
            </w:r>
          </w:p>
        </w:tc>
      </w:tr>
    </w:tbl>
    <w:p>
      <w:pPr>
        <w:pStyle w:val="Heading1"/>
        <w:pageBreakBefore/>
      </w:pPr>
      <w:r>
        <w:t>Template 4 of 5: Early voting site closing or changing hours</w:t>
      </w:r>
    </w:p>
    <w:p>
      <w:r>
        <w:rPr>
          <w:b/>
        </w:rPr>
        <w:t xml:space="preserve">Use it when: </w:t>
      </w:r>
      <w:r>
        <w:rPr>
          <w:b w:val="0"/>
          <w:i w:val="0"/>
        </w:rPr>
        <w:t>An early voting site closes (for part of a day, a full day, or the rest of early voting), or its hours change.</w:t>
      </w:r>
    </w:p>
    <w:p>
      <w:pPr>
        <w:keepNext/>
        <w:spacing w:after="40"/>
      </w:pPr>
      <w:r>
        <w:rPr>
          <w:b/>
        </w:rPr>
        <w:t>Good to know:</w:t>
      </w:r>
    </w:p>
    <w:p>
      <w:pPr>
        <w:pStyle w:val="ListBullet"/>
      </w:pPr>
      <w:r>
        <w:rPr>
          <w:b w:val="0"/>
          <w:i w:val="0"/>
        </w:rPr>
        <w:t>Any registered voter in Sample County can vote at any early voting site. Our Early Voting page says so. Always tell people which sites are open.</w:t>
      </w:r>
    </w:p>
    <w:p>
      <w:pPr>
        <w:pStyle w:val="ListBullet"/>
      </w:pPr>
      <w:r>
        <w:rPr>
          <w:b w:val="0"/>
          <w:i w:val="0"/>
        </w:rPr>
        <w:t>If the site name makes the headline longer than 50 characters, shorten the name in the headline only.</w:t>
      </w:r>
    </w:p>
    <w:p>
      <w:pPr>
        <w:pStyle w:val="Heading2"/>
      </w:pPr>
      <w:r>
        <w:t>1. X (short version)</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4 X post"/>
      </w:tblPr>
      <w:tblGrid>
        <w:gridCol w:w="9000"/>
      </w:tblGrid>
      <w:tr>
        <w:trPr>
          <w:cantSplit/>
        </w:trPr>
        <w:tc>
          <w:tcPr>
            <w:tcW w:type="dxa" w:w="9000"/>
            <w:shd w:val="clear" w:color="auto" w:fill="F2F2F2"/>
          </w:tcPr>
          <w:p>
            <w:pPr>
              <w:spacing w:after="0"/>
            </w:pPr>
            <w:r>
              <w:rPr>
                <w:b w:val="0"/>
                <w:i w:val="0"/>
                <w:sz w:val="22"/>
              </w:rPr>
              <w:t xml:space="preserve">Early voting change: </w:t>
            </w:r>
            <w:r>
              <w:rPr>
                <w:b/>
                <w:i w:val="0"/>
                <w:sz w:val="22"/>
                <w:highlight w:val="yellow"/>
              </w:rPr>
              <w:t>[SITE NAME]</w:t>
            </w:r>
            <w:r>
              <w:rPr>
                <w:b w:val="0"/>
                <w:i w:val="0"/>
                <w:sz w:val="22"/>
              </w:rPr>
              <w:t xml:space="preserve"> </w:t>
            </w:r>
            <w:r>
              <w:rPr>
                <w:b/>
                <w:i w:val="0"/>
                <w:sz w:val="22"/>
                <w:highlight w:val="yellow"/>
              </w:rPr>
              <w:t>[WHAT IS CHANGING AND WHEN]</w:t>
            </w:r>
            <w:r>
              <w:rPr>
                <w:b w:val="0"/>
                <w:i w:val="0"/>
                <w:sz w:val="22"/>
              </w:rPr>
              <w:t xml:space="preserve"> because of </w:t>
            </w:r>
            <w:r>
              <w:rPr>
                <w:b/>
                <w:i w:val="0"/>
                <w:sz w:val="22"/>
                <w:highlight w:val="yellow"/>
              </w:rPr>
              <w:t>[REASON]</w:t>
            </w:r>
            <w:r>
              <w:rPr>
                <w:b w:val="0"/>
                <w:i w:val="0"/>
                <w:sz w:val="22"/>
              </w:rPr>
              <w:t xml:space="preserve">. </w:t>
            </w:r>
            <w:r>
              <w:rPr>
                <w:b/>
                <w:i w:val="0"/>
                <w:sz w:val="22"/>
                <w:highlight w:val="yellow"/>
              </w:rPr>
              <w:t>[WHO DECIDED]</w:t>
            </w:r>
            <w:r>
              <w:rPr>
                <w:b w:val="0"/>
                <w:i w:val="0"/>
                <w:sz w:val="22"/>
              </w:rPr>
              <w:t xml:space="preserve"> made this decision. You can vote at any open site. Updates: https://samplecounty.example/news/</w:t>
            </w:r>
          </w:p>
        </w:tc>
      </w:tr>
    </w:tbl>
    <w:p>
      <w:pPr>
        <w:keepNext w:val="0"/>
      </w:pPr>
      <w:r>
        <w:rPr>
          <w:b w:val="0"/>
          <w:i/>
          <w:color w:val="595959"/>
          <w:sz w:val="19"/>
        </w:rPr>
        <w:t>Without the blanks, this post uses 120 of X's 280 characters, counting the link as 23. If it runs long, shorten the reason first, then leave the year off dates.</w:t>
      </w:r>
    </w:p>
    <w:p>
      <w:pPr>
        <w:pStyle w:val="Heading2"/>
      </w:pPr>
      <w:r>
        <w:t>2. Facebook and Nextdoor (longer version)</w:t>
      </w:r>
    </w:p>
    <w:p>
      <w:pPr>
        <w:keepNext/>
      </w:pPr>
      <w:r>
        <w:rPr>
          <w:b w:val="0"/>
          <w:i/>
          <w:color w:val="595959"/>
          <w:sz w:val="19"/>
        </w:rPr>
        <w:t>The first line is the headline. On Facebook, it is the first line of the post. On Nextdoor, put it in the subject line (50 characters or less).</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4 Facebook and Nextdoor post"/>
      </w:tblPr>
      <w:tblGrid>
        <w:gridCol w:w="9000"/>
      </w:tblGrid>
      <w:tr>
        <w:trPr>
          <w:cantSplit/>
        </w:trPr>
        <w:tc>
          <w:tcPr>
            <w:tcW w:type="dxa" w:w="9000"/>
            <w:shd w:val="clear" w:color="auto" w:fill="F2F2F2"/>
          </w:tcPr>
          <w:p>
            <w:pPr>
              <w:spacing w:after="140"/>
            </w:pPr>
            <w:r>
              <w:rPr>
                <w:b/>
                <w:i w:val="0"/>
                <w:sz w:val="24"/>
              </w:rPr>
              <w:t xml:space="preserve">Early voting change at </w:t>
            </w:r>
            <w:r>
              <w:rPr>
                <w:b/>
                <w:i w:val="0"/>
                <w:sz w:val="24"/>
                <w:highlight w:val="yellow"/>
              </w:rPr>
              <w:t>[SITE NAME]</w:t>
            </w:r>
          </w:p>
          <w:p>
            <w:pPr>
              <w:spacing w:after="140"/>
            </w:pPr>
            <w:r>
              <w:rPr>
                <w:b w:val="0"/>
                <w:i w:val="0"/>
                <w:sz w:val="22"/>
              </w:rPr>
              <w:t xml:space="preserve">The early voting site at </w:t>
            </w:r>
            <w:r>
              <w:rPr>
                <w:b/>
                <w:i w:val="0"/>
                <w:sz w:val="22"/>
                <w:highlight w:val="yellow"/>
              </w:rPr>
              <w:t>[SITE NAME]</w:t>
            </w:r>
            <w:r>
              <w:rPr>
                <w:b w:val="0"/>
                <w:i w:val="0"/>
                <w:sz w:val="22"/>
              </w:rPr>
              <w:t xml:space="preserve">, </w:t>
            </w:r>
            <w:r>
              <w:rPr>
                <w:b/>
                <w:i w:val="0"/>
                <w:sz w:val="22"/>
                <w:highlight w:val="yellow"/>
              </w:rPr>
              <w:t>[SITE ADDRESS]</w:t>
            </w:r>
            <w:r>
              <w:rPr>
                <w:b w:val="0"/>
                <w:i w:val="0"/>
                <w:sz w:val="22"/>
              </w:rPr>
              <w:t xml:space="preserve">, </w:t>
            </w:r>
            <w:r>
              <w:rPr>
                <w:b/>
                <w:i w:val="0"/>
                <w:sz w:val="22"/>
                <w:highlight w:val="yellow"/>
              </w:rPr>
              <w:t>[WHAT IS CHANGING AND WHEN]</w:t>
            </w:r>
            <w:r>
              <w:rPr>
                <w:b w:val="0"/>
                <w:i w:val="0"/>
                <w:sz w:val="22"/>
              </w:rPr>
              <w:t xml:space="preserve"> because of </w:t>
            </w:r>
            <w:r>
              <w:rPr>
                <w:b/>
                <w:i w:val="0"/>
                <w:sz w:val="22"/>
                <w:highlight w:val="yellow"/>
              </w:rPr>
              <w:t>[REASON]</w:t>
            </w:r>
            <w:r>
              <w:rPr>
                <w:b w:val="0"/>
                <w:i w:val="0"/>
                <w:sz w:val="22"/>
              </w:rPr>
              <w:t xml:space="preserve">. </w:t>
            </w:r>
            <w:r>
              <w:rPr>
                <w:b/>
                <w:i w:val="0"/>
                <w:sz w:val="22"/>
                <w:highlight w:val="yellow"/>
              </w:rPr>
              <w:t>[WHO DECIDED]</w:t>
            </w:r>
            <w:r>
              <w:rPr>
                <w:b w:val="0"/>
                <w:i w:val="0"/>
                <w:sz w:val="22"/>
              </w:rPr>
              <w:t xml:space="preserve"> made this decision.</w:t>
            </w:r>
          </w:p>
          <w:p>
            <w:pPr>
              <w:spacing w:after="140"/>
            </w:pPr>
            <w:r>
              <w:rPr>
                <w:b w:val="0"/>
                <w:i w:val="0"/>
                <w:sz w:val="22"/>
              </w:rPr>
              <w:t xml:space="preserve">You can vote early at any open early voting site in Sample County. These sites are open: </w:t>
            </w:r>
            <w:r>
              <w:rPr>
                <w:b/>
                <w:i w:val="0"/>
                <w:sz w:val="22"/>
                <w:highlight w:val="yellow"/>
              </w:rPr>
              <w:t>[OPEN SITES AND HOURS]</w:t>
            </w:r>
          </w:p>
          <w:p>
            <w:pPr>
              <w:spacing w:after="140"/>
            </w:pPr>
            <w:r>
              <w:rPr>
                <w:b w:val="0"/>
                <w:i w:val="0"/>
                <w:sz w:val="22"/>
              </w:rPr>
              <w:t xml:space="preserve">Early voting ends </w:t>
            </w:r>
            <w:r>
              <w:rPr>
                <w:b/>
                <w:i w:val="0"/>
                <w:sz w:val="22"/>
                <w:highlight w:val="yellow"/>
              </w:rPr>
              <w:t>[LAST DAY OF EARLY VOTING]</w:t>
            </w:r>
            <w:r>
              <w:rPr>
                <w:b w:val="0"/>
                <w:i w:val="0"/>
                <w:sz w:val="22"/>
              </w:rPr>
              <w:t>.</w:t>
            </w:r>
          </w:p>
          <w:p>
            <w:pPr>
              <w:spacing w:after="140"/>
            </w:pPr>
            <w:r>
              <w:rPr>
                <w:b w:val="0"/>
                <w:i w:val="0"/>
                <w:sz w:val="22"/>
              </w:rPr>
              <w:t>For updates, visit our News page: https://samplecounty.example/news/</w:t>
            </w:r>
          </w:p>
          <w:p>
            <w:pPr>
              <w:spacing w:after="0"/>
            </w:pPr>
            <w:r>
              <w:rPr>
                <w:b w:val="0"/>
                <w:i w:val="0"/>
                <w:sz w:val="22"/>
              </w:rPr>
              <w:t>Questions? Call (555) 010-0100.</w:t>
            </w:r>
          </w:p>
        </w:tc>
      </w:tr>
    </w:tbl>
    <w:p>
      <w:pPr>
        <w:pStyle w:val="Heading2"/>
      </w:pPr>
      <w:r>
        <w:t>3. Alt text for the plain text graphic</w:t>
      </w:r>
    </w:p>
    <w:p>
      <w:pPr>
        <w:keepNext/>
      </w:pPr>
      <w:r>
        <w:rPr>
          <w:b w:val="0"/>
          <w:i/>
          <w:color w:val="595959"/>
          <w:sz w:val="19"/>
        </w:rPr>
        <w:t>Put these same words on the graphic, one sentence per line. Then paste them into the alt text (image description) box.</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4 alt text"/>
      </w:tblPr>
      <w:tblGrid>
        <w:gridCol w:w="9000"/>
      </w:tblGrid>
      <w:tr>
        <w:trPr>
          <w:cantSplit/>
        </w:trPr>
        <w:tc>
          <w:tcPr>
            <w:tcW w:type="dxa" w:w="9000"/>
            <w:shd w:val="clear" w:color="auto" w:fill="F2F2F2"/>
          </w:tcPr>
          <w:p>
            <w:pPr>
              <w:spacing w:after="0"/>
            </w:pPr>
            <w:r>
              <w:rPr>
                <w:b w:val="0"/>
                <w:i w:val="0"/>
                <w:sz w:val="22"/>
              </w:rPr>
              <w:t xml:space="preserve">Sample County Supervisor of Elections. Early voting change. The early voting site at </w:t>
            </w:r>
            <w:r>
              <w:rPr>
                <w:b/>
                <w:i w:val="0"/>
                <w:sz w:val="22"/>
                <w:highlight w:val="yellow"/>
              </w:rPr>
              <w:t>[SITE NAME]</w:t>
            </w:r>
            <w:r>
              <w:rPr>
                <w:b w:val="0"/>
                <w:i w:val="0"/>
                <w:sz w:val="22"/>
              </w:rPr>
              <w:t xml:space="preserve">, </w:t>
            </w:r>
            <w:r>
              <w:rPr>
                <w:b/>
                <w:i w:val="0"/>
                <w:sz w:val="22"/>
                <w:highlight w:val="yellow"/>
              </w:rPr>
              <w:t>[SITE ADDRESS]</w:t>
            </w:r>
            <w:r>
              <w:rPr>
                <w:b w:val="0"/>
                <w:i w:val="0"/>
                <w:sz w:val="22"/>
              </w:rPr>
              <w:t xml:space="preserve">, </w:t>
            </w:r>
            <w:r>
              <w:rPr>
                <w:b/>
                <w:i w:val="0"/>
                <w:sz w:val="22"/>
                <w:highlight w:val="yellow"/>
              </w:rPr>
              <w:t>[WHAT IS CHANGING AND WHEN]</w:t>
            </w:r>
            <w:r>
              <w:rPr>
                <w:b w:val="0"/>
                <w:i w:val="0"/>
                <w:sz w:val="22"/>
              </w:rPr>
              <w:t xml:space="preserve">. Reason: </w:t>
            </w:r>
            <w:r>
              <w:rPr>
                <w:b/>
                <w:i w:val="0"/>
                <w:sz w:val="22"/>
                <w:highlight w:val="yellow"/>
              </w:rPr>
              <w:t>[REASON]</w:t>
            </w:r>
            <w:r>
              <w:rPr>
                <w:b w:val="0"/>
                <w:i w:val="0"/>
                <w:sz w:val="22"/>
              </w:rPr>
              <w:t xml:space="preserve">. Decision by: </w:t>
            </w:r>
            <w:r>
              <w:rPr>
                <w:b/>
                <w:i w:val="0"/>
                <w:sz w:val="22"/>
                <w:highlight w:val="yellow"/>
              </w:rPr>
              <w:t>[WHO DECIDED]</w:t>
            </w:r>
            <w:r>
              <w:rPr>
                <w:b w:val="0"/>
                <w:i w:val="0"/>
                <w:sz w:val="22"/>
              </w:rPr>
              <w:t>. You can vote at any open early voting site. Phone: (555) 010-0100. Updates: https://samplecounty.example/news/</w:t>
            </w:r>
          </w:p>
        </w:tc>
      </w:tr>
    </w:tbl>
    <w:p>
      <w:pPr>
        <w:pStyle w:val="Heading2"/>
      </w:pPr>
      <w:r>
        <w:t>What goes in each blank</w:t>
      </w:r>
    </w:p>
    <w:p>
      <w:pPr>
        <w:keepNext/>
      </w:pPr>
      <w:r>
        <w:rPr>
          <w:b w:val="0"/>
          <w:i/>
          <w:color w:val="595959"/>
          <w:sz w:val="19"/>
        </w:rPr>
        <w:t>Examples show the format only. They use names from our website, not facts from a real emergency. A semicolon separates two or more examples.</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Template 4 blanks"/>
      </w:tblPr>
      <w:tblGrid>
        <w:gridCol w:w="2736"/>
        <w:gridCol w:w="3240"/>
        <w:gridCol w:w="3023"/>
      </w:tblGrid>
      <w:tr>
        <w:trPr>
          <w:cantSplit/>
          <w:tblHeader/>
        </w:trPr>
        <w:tc>
          <w:tcPr>
            <w:tcW w:type="dxa" w:w="2736"/>
            <w:shd w:val="clear" w:color="auto" w:fill="D9E2F3"/>
          </w:tcPr>
          <w:p>
            <w:pPr>
              <w:spacing w:after="0"/>
            </w:pPr>
            <w:r>
              <w:rPr>
                <w:b/>
                <w:i w:val="0"/>
                <w:sz w:val="20"/>
              </w:rPr>
              <w:t>Blank</w:t>
            </w:r>
          </w:p>
        </w:tc>
        <w:tc>
          <w:tcPr>
            <w:tcW w:type="dxa" w:w="3240"/>
            <w:shd w:val="clear" w:color="auto" w:fill="D9E2F3"/>
          </w:tcPr>
          <w:p>
            <w:pPr>
              <w:spacing w:after="0"/>
            </w:pPr>
            <w:r>
              <w:rPr>
                <w:b/>
                <w:i w:val="0"/>
                <w:sz w:val="20"/>
              </w:rPr>
              <w:t>What to write</w:t>
            </w:r>
          </w:p>
        </w:tc>
        <w:tc>
          <w:tcPr>
            <w:tcW w:type="dxa" w:w="3024"/>
            <w:shd w:val="clear" w:color="auto" w:fill="D9E2F3"/>
          </w:tcPr>
          <w:p>
            <w:pPr>
              <w:spacing w:after="0"/>
            </w:pPr>
            <w:r>
              <w:rPr>
                <w:b/>
                <w:i w:val="0"/>
                <w:sz w:val="20"/>
              </w:rPr>
              <w:t>Example</w:t>
            </w:r>
          </w:p>
        </w:tc>
      </w:tr>
      <w:tr>
        <w:trPr>
          <w:cantSplit/>
        </w:trPr>
        <w:tc>
          <w:tcPr>
            <w:tcW w:type="dxa" w:w="2736"/>
          </w:tcPr>
          <w:p>
            <w:pPr>
              <w:spacing w:after="0"/>
            </w:pPr>
            <w:r>
              <w:rPr>
                <w:b/>
                <w:i w:val="0"/>
                <w:sz w:val="20"/>
                <w:highlight w:val="yellow"/>
              </w:rPr>
              <w:t>[SITE NAME]</w:t>
            </w:r>
          </w:p>
        </w:tc>
        <w:tc>
          <w:tcPr>
            <w:tcW w:type="dxa" w:w="3240"/>
          </w:tcPr>
          <w:p>
            <w:pPr>
              <w:spacing w:after="0"/>
            </w:pPr>
            <w:r>
              <w:rPr>
                <w:b w:val="0"/>
                <w:i w:val="0"/>
                <w:sz w:val="20"/>
              </w:rPr>
              <w:t>The early voting site's name.</w:t>
            </w:r>
          </w:p>
        </w:tc>
        <w:tc>
          <w:tcPr>
            <w:tcW w:type="dxa" w:w="3024"/>
          </w:tcPr>
          <w:p>
            <w:pPr>
              <w:spacing w:after="0"/>
            </w:pPr>
            <w:r>
              <w:rPr>
                <w:b w:val="0"/>
                <w:i w:val="0"/>
                <w:sz w:val="20"/>
              </w:rPr>
              <w:t>Example Civic Center</w:t>
            </w:r>
          </w:p>
        </w:tc>
      </w:tr>
      <w:tr>
        <w:trPr>
          <w:cantSplit/>
        </w:trPr>
        <w:tc>
          <w:tcPr>
            <w:tcW w:type="dxa" w:w="2736"/>
          </w:tcPr>
          <w:p>
            <w:pPr>
              <w:spacing w:after="0"/>
            </w:pPr>
            <w:r>
              <w:rPr>
                <w:b/>
                <w:i w:val="0"/>
                <w:sz w:val="20"/>
                <w:highlight w:val="yellow"/>
              </w:rPr>
              <w:t>[WHAT IS CHANGING AND WHEN]</w:t>
            </w:r>
          </w:p>
        </w:tc>
        <w:tc>
          <w:tcPr>
            <w:tcW w:type="dxa" w:w="3240"/>
          </w:tcPr>
          <w:p>
            <w:pPr>
              <w:spacing w:after="0"/>
            </w:pPr>
            <w:r>
              <w:rPr>
                <w:b w:val="0"/>
                <w:i w:val="0"/>
                <w:sz w:val="20"/>
              </w:rPr>
              <w:t>What is changing and when. Start with "is" or "will."</w:t>
            </w:r>
          </w:p>
        </w:tc>
        <w:tc>
          <w:tcPr>
            <w:tcW w:type="dxa" w:w="3024"/>
          </w:tcPr>
          <w:p>
            <w:pPr>
              <w:spacing w:after="0"/>
            </w:pPr>
            <w:r>
              <w:rPr>
                <w:b w:val="0"/>
                <w:i w:val="0"/>
                <w:sz w:val="20"/>
              </w:rPr>
              <w:t>is closed on Monday, March 2, 2099; will close at 1 p.m. on Monday, March 2, 2099; will be open from 10 a.m. to 3 p.m. on Monday, March 2, 2099; is closed for the rest of early voting</w:t>
            </w:r>
          </w:p>
        </w:tc>
      </w:tr>
      <w:tr>
        <w:trPr>
          <w:cantSplit/>
        </w:trPr>
        <w:tc>
          <w:tcPr>
            <w:tcW w:type="dxa" w:w="2736"/>
          </w:tcPr>
          <w:p>
            <w:pPr>
              <w:spacing w:after="0"/>
            </w:pPr>
            <w:r>
              <w:rPr>
                <w:b/>
                <w:i w:val="0"/>
                <w:sz w:val="20"/>
                <w:highlight w:val="yellow"/>
              </w:rPr>
              <w:t>[REASON]</w:t>
            </w:r>
          </w:p>
        </w:tc>
        <w:tc>
          <w:tcPr>
            <w:tcW w:type="dxa" w:w="3240"/>
          </w:tcPr>
          <w:p>
            <w:pPr>
              <w:spacing w:after="0"/>
            </w:pPr>
            <w:r>
              <w:rPr>
                <w:b w:val="0"/>
                <w:i w:val="0"/>
                <w:sz w:val="20"/>
              </w:rPr>
              <w:t>A few plain words about why.</w:t>
            </w:r>
          </w:p>
        </w:tc>
        <w:tc>
          <w:tcPr>
            <w:tcW w:type="dxa" w:w="3024"/>
          </w:tcPr>
          <w:p>
            <w:pPr>
              <w:spacing w:after="0"/>
            </w:pPr>
            <w:r>
              <w:rPr>
                <w:b w:val="0"/>
                <w:i w:val="0"/>
                <w:sz w:val="20"/>
              </w:rPr>
              <w:t>a power outage</w:t>
            </w:r>
          </w:p>
        </w:tc>
      </w:tr>
      <w:tr>
        <w:trPr>
          <w:cantSplit/>
        </w:trPr>
        <w:tc>
          <w:tcPr>
            <w:tcW w:type="dxa" w:w="2736"/>
          </w:tcPr>
          <w:p>
            <w:pPr>
              <w:spacing w:after="0"/>
            </w:pPr>
            <w:r>
              <w:rPr>
                <w:b/>
                <w:i w:val="0"/>
                <w:sz w:val="20"/>
                <w:highlight w:val="yellow"/>
              </w:rPr>
              <w:t>[WHO DECIDED]</w:t>
            </w:r>
          </w:p>
        </w:tc>
        <w:tc>
          <w:tcPr>
            <w:tcW w:type="dxa" w:w="3240"/>
          </w:tcPr>
          <w:p>
            <w:pPr>
              <w:spacing w:after="0"/>
            </w:pPr>
            <w:r>
              <w:rPr>
                <w:b w:val="0"/>
                <w:i w:val="0"/>
                <w:sz w:val="20"/>
              </w:rPr>
              <w:t>The person or agency that made the decision, with their title.</w:t>
            </w:r>
          </w:p>
        </w:tc>
        <w:tc>
          <w:tcPr>
            <w:tcW w:type="dxa" w:w="3024"/>
          </w:tcPr>
          <w:p>
            <w:pPr>
              <w:spacing w:after="0"/>
            </w:pPr>
            <w:r>
              <w:rPr>
                <w:b w:val="0"/>
                <w:i w:val="0"/>
                <w:sz w:val="20"/>
              </w:rPr>
              <w:t>Supervisor of Elections Pat Placeholder</w:t>
            </w:r>
          </w:p>
        </w:tc>
      </w:tr>
      <w:tr>
        <w:trPr>
          <w:cantSplit/>
        </w:trPr>
        <w:tc>
          <w:tcPr>
            <w:tcW w:type="dxa" w:w="2736"/>
          </w:tcPr>
          <w:p>
            <w:pPr>
              <w:spacing w:after="0"/>
            </w:pPr>
            <w:r>
              <w:rPr>
                <w:b/>
                <w:i w:val="0"/>
                <w:sz w:val="20"/>
                <w:highlight w:val="yellow"/>
              </w:rPr>
              <w:t>[SITE ADDRESS]</w:t>
            </w:r>
          </w:p>
        </w:tc>
        <w:tc>
          <w:tcPr>
            <w:tcW w:type="dxa" w:w="3240"/>
          </w:tcPr>
          <w:p>
            <w:pPr>
              <w:spacing w:after="0"/>
            </w:pPr>
            <w:r>
              <w:rPr>
                <w:b w:val="0"/>
                <w:i w:val="0"/>
                <w:sz w:val="20"/>
              </w:rPr>
              <w:t>The site's street address.</w:t>
            </w:r>
          </w:p>
        </w:tc>
        <w:tc>
          <w:tcPr>
            <w:tcW w:type="dxa" w:w="3024"/>
          </w:tcPr>
          <w:p>
            <w:pPr>
              <w:spacing w:after="0"/>
            </w:pPr>
            <w:r>
              <w:rPr>
                <w:b w:val="0"/>
                <w:i w:val="0"/>
                <w:sz w:val="20"/>
              </w:rPr>
              <w:t>45 Civic Way, Example Springs</w:t>
            </w:r>
          </w:p>
        </w:tc>
      </w:tr>
      <w:tr>
        <w:trPr>
          <w:cantSplit/>
        </w:trPr>
        <w:tc>
          <w:tcPr>
            <w:tcW w:type="dxa" w:w="2736"/>
          </w:tcPr>
          <w:p>
            <w:pPr>
              <w:spacing w:after="0"/>
            </w:pPr>
            <w:r>
              <w:rPr>
                <w:b/>
                <w:i w:val="0"/>
                <w:sz w:val="20"/>
                <w:highlight w:val="yellow"/>
              </w:rPr>
              <w:t>[OPEN SITES AND HOURS]</w:t>
            </w:r>
          </w:p>
        </w:tc>
        <w:tc>
          <w:tcPr>
            <w:tcW w:type="dxa" w:w="3240"/>
          </w:tcPr>
          <w:p>
            <w:pPr>
              <w:spacing w:after="0"/>
            </w:pPr>
            <w:r>
              <w:rPr>
                <w:b w:val="0"/>
                <w:i w:val="0"/>
                <w:sz w:val="20"/>
              </w:rPr>
              <w:t>Every site that is still open, with its address and hours.</w:t>
            </w:r>
          </w:p>
        </w:tc>
        <w:tc>
          <w:tcPr>
            <w:tcW w:type="dxa" w:w="3024"/>
          </w:tcPr>
          <w:p>
            <w:pPr>
              <w:spacing w:after="0"/>
            </w:pPr>
            <w:r>
              <w:rPr>
                <w:b w:val="0"/>
                <w:i w:val="0"/>
                <w:sz w:val="20"/>
              </w:rPr>
              <w:t>Sample County Main Library, 200 Library Lane, Sampleton, and Placeholder Park Recreation Center, 9 Park Road, Placeholder Beach. Both are open 9 a.m. to 5 p.m.</w:t>
            </w:r>
          </w:p>
        </w:tc>
      </w:tr>
      <w:tr>
        <w:trPr>
          <w:cantSplit/>
        </w:trPr>
        <w:tc>
          <w:tcPr>
            <w:tcW w:type="dxa" w:w="2736"/>
          </w:tcPr>
          <w:p>
            <w:pPr>
              <w:spacing w:after="0"/>
            </w:pPr>
            <w:r>
              <w:rPr>
                <w:b/>
                <w:i w:val="0"/>
                <w:sz w:val="20"/>
                <w:highlight w:val="yellow"/>
              </w:rPr>
              <w:t>[LAST DAY OF EARLY VOTING]</w:t>
            </w:r>
          </w:p>
        </w:tc>
        <w:tc>
          <w:tcPr>
            <w:tcW w:type="dxa" w:w="3240"/>
          </w:tcPr>
          <w:p>
            <w:pPr>
              <w:spacing w:after="0"/>
            </w:pPr>
            <w:r>
              <w:rPr>
                <w:b w:val="0"/>
                <w:i w:val="0"/>
                <w:sz w:val="20"/>
              </w:rPr>
              <w:t>When early voting ends. Start with "at" or "on."</w:t>
            </w:r>
          </w:p>
        </w:tc>
        <w:tc>
          <w:tcPr>
            <w:tcW w:type="dxa" w:w="3024"/>
          </w:tcPr>
          <w:p>
            <w:pPr>
              <w:spacing w:after="0"/>
            </w:pPr>
            <w:r>
              <w:rPr>
                <w:b w:val="0"/>
                <w:i w:val="0"/>
                <w:sz w:val="20"/>
              </w:rPr>
              <w:t>at 5 p.m. on Saturday, March 7, 2099</w:t>
            </w:r>
          </w:p>
        </w:tc>
      </w:tr>
    </w:tbl>
    <w:p>
      <w:pPr>
        <w:pStyle w:val="Heading1"/>
        <w:pageBreakBefore/>
      </w:pPr>
      <w:r>
        <w:t>Template 5 of 5: Deadline changed by an official order</w:t>
      </w:r>
    </w:p>
    <w:p>
      <w:r>
        <w:rPr>
          <w:b/>
        </w:rPr>
        <w:t xml:space="preserve">Use it when: </w:t>
      </w:r>
      <w:r>
        <w:rPr>
          <w:b w:val="0"/>
          <w:i w:val="0"/>
        </w:rPr>
        <w:t>An official order, like an executive order from the Governor or a court order, changes an election deadline.</w:t>
      </w:r>
    </w:p>
    <w:p>
      <w:pPr>
        <w:keepNext/>
        <w:spacing w:after="40"/>
      </w:pPr>
      <w:r>
        <w:rPr>
          <w:b/>
        </w:rPr>
        <w:t>Good to know:</w:t>
      </w:r>
    </w:p>
    <w:p>
      <w:pPr>
        <w:pStyle w:val="ListBullet"/>
      </w:pPr>
      <w:r>
        <w:rPr>
          <w:b w:val="0"/>
          <w:i w:val="0"/>
        </w:rPr>
        <w:t>Copy the new date and time exactly as the order states them.</w:t>
      </w:r>
    </w:p>
    <w:p>
      <w:pPr>
        <w:pStyle w:val="ListBullet"/>
      </w:pPr>
      <w:r>
        <w:rPr>
          <w:b w:val="0"/>
          <w:i w:val="0"/>
        </w:rPr>
        <w:t>Say who the change applies to. An order may cover only some counties or some voters.</w:t>
      </w:r>
    </w:p>
    <w:p>
      <w:pPr>
        <w:pStyle w:val="ListBullet"/>
      </w:pPr>
      <w:r>
        <w:rPr>
          <w:b w:val="0"/>
          <w:i w:val="0"/>
        </w:rPr>
        <w:t>If the order moves Election Day itself, say that plainly in the first sentence and give the new date.</w:t>
      </w:r>
    </w:p>
    <w:p>
      <w:pPr>
        <w:pStyle w:val="ListBullet"/>
      </w:pPr>
      <w:r>
        <w:rPr>
          <w:b w:val="0"/>
          <w:i w:val="0"/>
        </w:rPr>
        <w:t xml:space="preserve">Florida law: The Governor can suspend or delay an election by executive order during a declared state of emergency. See </w:t>
      </w:r>
      <w:hyperlink r:id="rId13">
        <w:r>
          <w:rPr>
            <w:color w:val="0563C1"/>
            <w:u w:val="single"/>
          </w:rPr>
          <w:t xml:space="preserve">section 101.733, Florida Statutes</w:t>
        </w:r>
      </w:hyperlink>
      <w:r>
        <w:rPr>
          <w:b w:val="0"/>
          <w:i w:val="0"/>
        </w:rPr>
        <w:t>.</w:t>
      </w:r>
    </w:p>
    <w:p>
      <w:pPr>
        <w:pStyle w:val="Heading2"/>
      </w:pPr>
      <w:r>
        <w:t>1. X (short version)</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5 X post"/>
      </w:tblPr>
      <w:tblGrid>
        <w:gridCol w:w="9000"/>
      </w:tblGrid>
      <w:tr>
        <w:trPr>
          <w:cantSplit/>
        </w:trPr>
        <w:tc>
          <w:tcPr>
            <w:tcW w:type="dxa" w:w="9000"/>
            <w:shd w:val="clear" w:color="auto" w:fill="F2F2F2"/>
          </w:tcPr>
          <w:p>
            <w:pPr>
              <w:spacing w:after="0"/>
            </w:pPr>
            <w:r>
              <w:rPr>
                <w:b w:val="0"/>
                <w:i w:val="0"/>
                <w:sz w:val="22"/>
              </w:rPr>
              <w:t xml:space="preserve">Deadline change for </w:t>
            </w:r>
            <w:r>
              <w:rPr>
                <w:b/>
                <w:i w:val="0"/>
                <w:sz w:val="22"/>
                <w:highlight w:val="yellow"/>
              </w:rPr>
              <w:t>[ELECTION]</w:t>
            </w:r>
            <w:r>
              <w:rPr>
                <w:b w:val="0"/>
                <w:i w:val="0"/>
                <w:sz w:val="22"/>
              </w:rPr>
              <w:t xml:space="preserve">: You now have until </w:t>
            </w:r>
            <w:r>
              <w:rPr>
                <w:b/>
                <w:i w:val="0"/>
                <w:sz w:val="22"/>
                <w:highlight w:val="yellow"/>
              </w:rPr>
              <w:t>[NEW DEADLINE]</w:t>
            </w:r>
            <w:r>
              <w:rPr>
                <w:b w:val="0"/>
                <w:i w:val="0"/>
                <w:sz w:val="22"/>
              </w:rPr>
              <w:t xml:space="preserve"> to </w:t>
            </w:r>
            <w:r>
              <w:rPr>
                <w:b/>
                <w:i w:val="0"/>
                <w:sz w:val="22"/>
                <w:highlight w:val="yellow"/>
              </w:rPr>
              <w:t>[WHAT THE DEADLINE IS FOR]</w:t>
            </w:r>
            <w:r>
              <w:rPr>
                <w:b w:val="0"/>
                <w:i w:val="0"/>
                <w:sz w:val="22"/>
              </w:rPr>
              <w:t xml:space="preserve">. </w:t>
            </w:r>
            <w:r>
              <w:rPr>
                <w:b/>
                <w:i w:val="0"/>
                <w:sz w:val="22"/>
                <w:highlight w:val="yellow"/>
              </w:rPr>
              <w:t>[WHO ISSUED THE ORDER]</w:t>
            </w:r>
            <w:r>
              <w:rPr>
                <w:b w:val="0"/>
                <w:i w:val="0"/>
                <w:sz w:val="22"/>
              </w:rPr>
              <w:t xml:space="preserve"> made this change in </w:t>
            </w:r>
            <w:r>
              <w:rPr>
                <w:b/>
                <w:i w:val="0"/>
                <w:sz w:val="22"/>
                <w:highlight w:val="yellow"/>
              </w:rPr>
              <w:t>[ORDER NAME AND NUMBER]</w:t>
            </w:r>
            <w:r>
              <w:rPr>
                <w:b w:val="0"/>
                <w:i w:val="0"/>
                <w:sz w:val="22"/>
              </w:rPr>
              <w:t>. Updates: https://samplecounty.example/news/</w:t>
            </w:r>
          </w:p>
        </w:tc>
      </w:tr>
    </w:tbl>
    <w:p>
      <w:pPr>
        <w:keepNext w:val="0"/>
      </w:pPr>
      <w:r>
        <w:rPr>
          <w:b w:val="0"/>
          <w:i/>
          <w:color w:val="595959"/>
          <w:sz w:val="19"/>
        </w:rPr>
        <w:t>Without the blanks, this post uses 102 of X's 280 characters, counting the link as 23. If it runs long, leave the year off dates first, then shorten the election name (for example, "the March 10 special election").</w:t>
      </w:r>
    </w:p>
    <w:p>
      <w:pPr>
        <w:pStyle w:val="Heading2"/>
      </w:pPr>
      <w:r>
        <w:t>2. Facebook and Nextdoor (longer version)</w:t>
      </w:r>
    </w:p>
    <w:p>
      <w:pPr>
        <w:keepNext/>
      </w:pPr>
      <w:r>
        <w:rPr>
          <w:b w:val="0"/>
          <w:i/>
          <w:color w:val="595959"/>
          <w:sz w:val="19"/>
        </w:rPr>
        <w:t>The first line is the headline. On Facebook, it is the first line of the post. On Nextdoor, put it in the subject line (50 characters or less).</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5 Facebook and Nextdoor post"/>
      </w:tblPr>
      <w:tblGrid>
        <w:gridCol w:w="9000"/>
      </w:tblGrid>
      <w:tr>
        <w:trPr>
          <w:cantSplit/>
        </w:trPr>
        <w:tc>
          <w:tcPr>
            <w:tcW w:type="dxa" w:w="9000"/>
            <w:shd w:val="clear" w:color="auto" w:fill="F2F2F2"/>
          </w:tcPr>
          <w:p>
            <w:pPr>
              <w:spacing w:after="140"/>
            </w:pPr>
            <w:r>
              <w:rPr>
                <w:b/>
                <w:i w:val="0"/>
                <w:sz w:val="24"/>
              </w:rPr>
              <w:t xml:space="preserve">New deadline to </w:t>
            </w:r>
            <w:r>
              <w:rPr>
                <w:b/>
                <w:i w:val="0"/>
                <w:sz w:val="24"/>
                <w:highlight w:val="yellow"/>
              </w:rPr>
              <w:t>[WHAT THE DEADLINE IS FOR]</w:t>
            </w:r>
          </w:p>
          <w:p>
            <w:pPr>
              <w:spacing w:after="140"/>
            </w:pPr>
            <w:r>
              <w:rPr>
                <w:b/>
                <w:i w:val="0"/>
                <w:sz w:val="22"/>
                <w:highlight w:val="yellow"/>
              </w:rPr>
              <w:t>[WHO ISSUED THE ORDER]</w:t>
            </w:r>
            <w:r>
              <w:rPr>
                <w:b w:val="0"/>
                <w:i w:val="0"/>
                <w:sz w:val="22"/>
              </w:rPr>
              <w:t xml:space="preserve"> issued </w:t>
            </w:r>
            <w:r>
              <w:rPr>
                <w:b/>
                <w:i w:val="0"/>
                <w:sz w:val="22"/>
                <w:highlight w:val="yellow"/>
              </w:rPr>
              <w:t>[ORDER NAME AND NUMBER]</w:t>
            </w:r>
            <w:r>
              <w:rPr>
                <w:b w:val="0"/>
                <w:i w:val="0"/>
                <w:sz w:val="22"/>
              </w:rPr>
              <w:t xml:space="preserve"> on </w:t>
            </w:r>
            <w:r>
              <w:rPr>
                <w:b/>
                <w:i w:val="0"/>
                <w:sz w:val="22"/>
                <w:highlight w:val="yellow"/>
              </w:rPr>
              <w:t>[ORDER DATE]</w:t>
            </w:r>
            <w:r>
              <w:rPr>
                <w:b w:val="0"/>
                <w:i w:val="0"/>
                <w:sz w:val="22"/>
              </w:rPr>
              <w:t xml:space="preserve">. The order changes the deadline to </w:t>
            </w:r>
            <w:r>
              <w:rPr>
                <w:b/>
                <w:i w:val="0"/>
                <w:sz w:val="22"/>
                <w:highlight w:val="yellow"/>
              </w:rPr>
              <w:t>[WHAT THE DEADLINE IS FOR]</w:t>
            </w:r>
            <w:r>
              <w:rPr>
                <w:b w:val="0"/>
                <w:i w:val="0"/>
                <w:sz w:val="22"/>
              </w:rPr>
              <w:t xml:space="preserve"> for </w:t>
            </w:r>
            <w:r>
              <w:rPr>
                <w:b/>
                <w:i w:val="0"/>
                <w:sz w:val="22"/>
                <w:highlight w:val="yellow"/>
              </w:rPr>
              <w:t>[ELECTION]</w:t>
            </w:r>
            <w:r>
              <w:rPr>
                <w:b w:val="0"/>
                <w:i w:val="0"/>
                <w:sz w:val="22"/>
              </w:rPr>
              <w:t>.</w:t>
            </w:r>
          </w:p>
          <w:p>
            <w:pPr>
              <w:spacing w:after="140"/>
            </w:pPr>
            <w:r>
              <w:rPr>
                <w:b w:val="0"/>
                <w:i w:val="0"/>
                <w:sz w:val="22"/>
              </w:rPr>
              <w:t xml:space="preserve">New deadline: </w:t>
            </w:r>
            <w:r>
              <w:rPr>
                <w:b/>
                <w:i w:val="0"/>
                <w:sz w:val="22"/>
                <w:highlight w:val="yellow"/>
              </w:rPr>
              <w:t>[NEW DEADLINE]</w:t>
            </w:r>
          </w:p>
          <w:p>
            <w:pPr>
              <w:spacing w:after="140"/>
            </w:pPr>
            <w:r>
              <w:rPr>
                <w:b w:val="0"/>
                <w:i w:val="0"/>
                <w:sz w:val="22"/>
              </w:rPr>
              <w:t xml:space="preserve">Old deadline: </w:t>
            </w:r>
            <w:r>
              <w:rPr>
                <w:b/>
                <w:i w:val="0"/>
                <w:sz w:val="22"/>
                <w:highlight w:val="yellow"/>
              </w:rPr>
              <w:t>[OLD DEADLINE]</w:t>
            </w:r>
          </w:p>
          <w:p>
            <w:pPr>
              <w:spacing w:after="140"/>
            </w:pPr>
            <w:r>
              <w:rPr>
                <w:b w:val="0"/>
                <w:i w:val="0"/>
                <w:sz w:val="22"/>
              </w:rPr>
              <w:t xml:space="preserve">Who this applies to: </w:t>
            </w:r>
            <w:r>
              <w:rPr>
                <w:b/>
                <w:i w:val="0"/>
                <w:sz w:val="22"/>
                <w:highlight w:val="yellow"/>
              </w:rPr>
              <w:t>[WHO IT APPLIES TO]</w:t>
            </w:r>
          </w:p>
          <w:p>
            <w:pPr>
              <w:spacing w:after="140"/>
            </w:pPr>
            <w:r>
              <w:rPr>
                <w:b w:val="0"/>
                <w:i w:val="0"/>
                <w:sz w:val="22"/>
              </w:rPr>
              <w:t xml:space="preserve">What is not changing: </w:t>
            </w:r>
            <w:r>
              <w:rPr>
                <w:b/>
                <w:i w:val="0"/>
                <w:sz w:val="22"/>
                <w:highlight w:val="yellow"/>
              </w:rPr>
              <w:t>[WHAT IS NOT CHANGING]</w:t>
            </w:r>
          </w:p>
          <w:p>
            <w:pPr>
              <w:spacing w:after="140"/>
            </w:pPr>
            <w:r>
              <w:rPr>
                <w:b w:val="0"/>
                <w:i w:val="0"/>
                <w:sz w:val="22"/>
              </w:rPr>
              <w:t xml:space="preserve">What to do: </w:t>
            </w:r>
            <w:r>
              <w:rPr>
                <w:b/>
                <w:i w:val="0"/>
                <w:sz w:val="22"/>
                <w:highlight w:val="yellow"/>
              </w:rPr>
              <w:t>[WHAT VOTERS NEED TO DO]</w:t>
            </w:r>
          </w:p>
          <w:p>
            <w:pPr>
              <w:spacing w:after="140"/>
            </w:pPr>
            <w:r>
              <w:rPr>
                <w:b w:val="0"/>
                <w:i w:val="0"/>
                <w:sz w:val="22"/>
              </w:rPr>
              <w:t xml:space="preserve">Read the order: </w:t>
            </w:r>
            <w:r>
              <w:rPr>
                <w:b/>
                <w:i w:val="0"/>
                <w:sz w:val="22"/>
                <w:highlight w:val="yellow"/>
              </w:rPr>
              <w:t>[LINK TO THE ORDER]</w:t>
            </w:r>
          </w:p>
          <w:p>
            <w:pPr>
              <w:spacing w:after="140"/>
            </w:pPr>
            <w:r>
              <w:rPr>
                <w:b w:val="0"/>
                <w:i w:val="0"/>
                <w:sz w:val="22"/>
              </w:rPr>
              <w:t>For updates, visit our News page: https://samplecounty.example/news/</w:t>
            </w:r>
          </w:p>
          <w:p>
            <w:pPr>
              <w:spacing w:after="0"/>
            </w:pPr>
            <w:r>
              <w:rPr>
                <w:b w:val="0"/>
                <w:i w:val="0"/>
                <w:sz w:val="22"/>
              </w:rPr>
              <w:t>Questions? Call (555) 010-0100.</w:t>
            </w:r>
          </w:p>
        </w:tc>
      </w:tr>
    </w:tbl>
    <w:p>
      <w:pPr>
        <w:pStyle w:val="Heading2"/>
      </w:pPr>
      <w:r>
        <w:t>3. Alt text for the plain text graphic</w:t>
      </w:r>
    </w:p>
    <w:p>
      <w:pPr>
        <w:keepNext/>
      </w:pPr>
      <w:r>
        <w:rPr>
          <w:b w:val="0"/>
          <w:i/>
          <w:color w:val="595959"/>
          <w:sz w:val="19"/>
        </w:rPr>
        <w:t>Put these same words on the graphic, one sentence per line. Then paste them into the alt text (image description) box.</w:t>
      </w:r>
    </w:p>
    <w:tbl>
      <w:tblPr>
        <w:tblW w:w="9000" w:type="dxa"/>
        <w:tblBorders>
          <w:top w:val="single" w:sz="6" w:space="0" w:color="8C8C8C"/>
          <w:left w:val="single" w:sz="6" w:space="0" w:color="8C8C8C"/>
          <w:bottom w:val="single" w:sz="6" w:space="0" w:color="8C8C8C"/>
          <w:right w:val="single" w:sz="6" w:space="0" w:color="8C8C8C"/>
          <w:insideH w:val="single" w:sz="6" w:space="0" w:color="8C8C8C"/>
          <w:insideV w:val="single" w:sz="6" w:space="0" w:color="8C8C8C"/>
        </w:tblBorders>
        <w:tblLayout w:type="fixed"/>
        <w:tblCellMar>
          <w:top w:w="90" w:type="dxa"/>
          <w:left w:w="140" w:type="dxa"/>
          <w:bottom w:w="90" w:type="dxa"/>
          <w:right w:w="140" w:type="dxa"/>
        </w:tblCellMar>
        <w:tblLook w:firstColumn="1" w:firstRow="1" w:lastColumn="0" w:lastRow="0" w:noHBand="0" w:noVBand="1" w:val="04A0"/>
        <w:tblCaption w:val="Template 5 alt text"/>
      </w:tblPr>
      <w:tblGrid>
        <w:gridCol w:w="9000"/>
      </w:tblGrid>
      <w:tr>
        <w:trPr>
          <w:cantSplit/>
        </w:trPr>
        <w:tc>
          <w:tcPr>
            <w:tcW w:type="dxa" w:w="9000"/>
            <w:shd w:val="clear" w:color="auto" w:fill="F2F2F2"/>
          </w:tcPr>
          <w:p>
            <w:pPr>
              <w:spacing w:after="0"/>
            </w:pPr>
            <w:r>
              <w:rPr>
                <w:b w:val="0"/>
                <w:i w:val="0"/>
                <w:sz w:val="22"/>
              </w:rPr>
              <w:t xml:space="preserve">Sample County Supervisor of Elections. Deadline change for </w:t>
            </w:r>
            <w:r>
              <w:rPr>
                <w:b/>
                <w:i w:val="0"/>
                <w:sz w:val="22"/>
                <w:highlight w:val="yellow"/>
              </w:rPr>
              <w:t>[ELECTION]</w:t>
            </w:r>
            <w:r>
              <w:rPr>
                <w:b w:val="0"/>
                <w:i w:val="0"/>
                <w:sz w:val="22"/>
              </w:rPr>
              <w:t xml:space="preserve">. New deadline to </w:t>
            </w:r>
            <w:r>
              <w:rPr>
                <w:b/>
                <w:i w:val="0"/>
                <w:sz w:val="22"/>
                <w:highlight w:val="yellow"/>
              </w:rPr>
              <w:t>[WHAT THE DEADLINE IS FOR]</w:t>
            </w:r>
            <w:r>
              <w:rPr>
                <w:b w:val="0"/>
                <w:i w:val="0"/>
                <w:sz w:val="22"/>
              </w:rPr>
              <w:t xml:space="preserve">: </w:t>
            </w:r>
            <w:r>
              <w:rPr>
                <w:b/>
                <w:i w:val="0"/>
                <w:sz w:val="22"/>
                <w:highlight w:val="yellow"/>
              </w:rPr>
              <w:t>[NEW DEADLINE]</w:t>
            </w:r>
            <w:r>
              <w:rPr>
                <w:b w:val="0"/>
                <w:i w:val="0"/>
                <w:sz w:val="22"/>
              </w:rPr>
              <w:t xml:space="preserve">. Old deadline: </w:t>
            </w:r>
            <w:r>
              <w:rPr>
                <w:b/>
                <w:i w:val="0"/>
                <w:sz w:val="22"/>
                <w:highlight w:val="yellow"/>
              </w:rPr>
              <w:t>[OLD DEADLINE]</w:t>
            </w:r>
            <w:r>
              <w:rPr>
                <w:b w:val="0"/>
                <w:i w:val="0"/>
                <w:sz w:val="22"/>
              </w:rPr>
              <w:t xml:space="preserve">. Decision by: </w:t>
            </w:r>
            <w:r>
              <w:rPr>
                <w:b/>
                <w:i w:val="0"/>
                <w:sz w:val="22"/>
                <w:highlight w:val="yellow"/>
              </w:rPr>
              <w:t>[WHO ISSUED THE ORDER]</w:t>
            </w:r>
            <w:r>
              <w:rPr>
                <w:b w:val="0"/>
                <w:i w:val="0"/>
                <w:sz w:val="22"/>
              </w:rPr>
              <w:t xml:space="preserve"> in </w:t>
            </w:r>
            <w:r>
              <w:rPr>
                <w:b/>
                <w:i w:val="0"/>
                <w:sz w:val="22"/>
                <w:highlight w:val="yellow"/>
              </w:rPr>
              <w:t>[ORDER NAME AND NUMBER]</w:t>
            </w:r>
            <w:r>
              <w:rPr>
                <w:b w:val="0"/>
                <w:i w:val="0"/>
                <w:sz w:val="22"/>
              </w:rPr>
              <w:t>. Phone: (555) 010-0100. Updates: https://samplecounty.example/news/</w:t>
            </w:r>
          </w:p>
        </w:tc>
      </w:tr>
    </w:tbl>
    <w:p>
      <w:pPr>
        <w:pStyle w:val="Heading2"/>
      </w:pPr>
      <w:r>
        <w:t>What goes in each blank</w:t>
      </w:r>
    </w:p>
    <w:p>
      <w:pPr>
        <w:keepNext/>
      </w:pPr>
      <w:r>
        <w:rPr>
          <w:b w:val="0"/>
          <w:i/>
          <w:color w:val="595959"/>
          <w:sz w:val="19"/>
        </w:rPr>
        <w:t>Examples show the format only. They use names from our website, not facts from a real emergency. A semicolon separates two or more examples.</w:t>
      </w:r>
    </w:p>
    <w:tbl>
      <w:tblPr>
        <w:tblW w:w="900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90" w:type="dxa"/>
          <w:left w:w="140" w:type="dxa"/>
          <w:bottom w:w="90" w:type="dxa"/>
          <w:right w:w="140" w:type="dxa"/>
        </w:tblCellMar>
        <w:tblLook w:firstColumn="1" w:firstRow="1" w:lastColumn="0" w:lastRow="0" w:noHBand="0" w:noVBand="1" w:val="04A0"/>
        <w:tblCaption w:val="Template 5 blanks"/>
      </w:tblPr>
      <w:tblGrid>
        <w:gridCol w:w="2736"/>
        <w:gridCol w:w="3240"/>
        <w:gridCol w:w="3023"/>
      </w:tblGrid>
      <w:tr>
        <w:trPr>
          <w:cantSplit/>
          <w:tblHeader/>
        </w:trPr>
        <w:tc>
          <w:tcPr>
            <w:tcW w:type="dxa" w:w="2736"/>
            <w:shd w:val="clear" w:color="auto" w:fill="D9E2F3"/>
          </w:tcPr>
          <w:p>
            <w:pPr>
              <w:spacing w:after="0"/>
            </w:pPr>
            <w:r>
              <w:rPr>
                <w:b/>
                <w:i w:val="0"/>
                <w:sz w:val="20"/>
              </w:rPr>
              <w:t>Blank</w:t>
            </w:r>
          </w:p>
        </w:tc>
        <w:tc>
          <w:tcPr>
            <w:tcW w:type="dxa" w:w="3240"/>
            <w:shd w:val="clear" w:color="auto" w:fill="D9E2F3"/>
          </w:tcPr>
          <w:p>
            <w:pPr>
              <w:spacing w:after="0"/>
            </w:pPr>
            <w:r>
              <w:rPr>
                <w:b/>
                <w:i w:val="0"/>
                <w:sz w:val="20"/>
              </w:rPr>
              <w:t>What to write</w:t>
            </w:r>
          </w:p>
        </w:tc>
        <w:tc>
          <w:tcPr>
            <w:tcW w:type="dxa" w:w="3024"/>
            <w:shd w:val="clear" w:color="auto" w:fill="D9E2F3"/>
          </w:tcPr>
          <w:p>
            <w:pPr>
              <w:spacing w:after="0"/>
            </w:pPr>
            <w:r>
              <w:rPr>
                <w:b/>
                <w:i w:val="0"/>
                <w:sz w:val="20"/>
              </w:rPr>
              <w:t>Example</w:t>
            </w:r>
          </w:p>
        </w:tc>
      </w:tr>
      <w:tr>
        <w:trPr>
          <w:cantSplit/>
        </w:trPr>
        <w:tc>
          <w:tcPr>
            <w:tcW w:type="dxa" w:w="2736"/>
          </w:tcPr>
          <w:p>
            <w:pPr>
              <w:spacing w:after="0"/>
            </w:pPr>
            <w:r>
              <w:rPr>
                <w:b/>
                <w:i w:val="0"/>
                <w:sz w:val="20"/>
                <w:highlight w:val="yellow"/>
              </w:rPr>
              <w:t>[ELECTION]</w:t>
            </w:r>
          </w:p>
        </w:tc>
        <w:tc>
          <w:tcPr>
            <w:tcW w:type="dxa" w:w="3240"/>
          </w:tcPr>
          <w:p>
            <w:pPr>
              <w:spacing w:after="0"/>
            </w:pPr>
            <w:r>
              <w:rPr>
                <w:b w:val="0"/>
                <w:i w:val="0"/>
                <w:sz w:val="20"/>
              </w:rPr>
              <w:t>The election's name and date, the way our website writes it.</w:t>
            </w:r>
          </w:p>
        </w:tc>
        <w:tc>
          <w:tcPr>
            <w:tcW w:type="dxa" w:w="3024"/>
          </w:tcPr>
          <w:p>
            <w:pPr>
              <w:spacing w:after="0"/>
            </w:pPr>
            <w:r>
              <w:rPr>
                <w:b w:val="0"/>
                <w:i w:val="0"/>
                <w:sz w:val="20"/>
              </w:rPr>
              <w:t>the March 10, 2099 special election</w:t>
            </w:r>
          </w:p>
        </w:tc>
      </w:tr>
      <w:tr>
        <w:trPr>
          <w:cantSplit/>
        </w:trPr>
        <w:tc>
          <w:tcPr>
            <w:tcW w:type="dxa" w:w="2736"/>
          </w:tcPr>
          <w:p>
            <w:pPr>
              <w:spacing w:after="0"/>
            </w:pPr>
            <w:r>
              <w:rPr>
                <w:b/>
                <w:i w:val="0"/>
                <w:sz w:val="20"/>
                <w:highlight w:val="yellow"/>
              </w:rPr>
              <w:t>[NEW DEADLINE]</w:t>
            </w:r>
          </w:p>
        </w:tc>
        <w:tc>
          <w:tcPr>
            <w:tcW w:type="dxa" w:w="3240"/>
          </w:tcPr>
          <w:p>
            <w:pPr>
              <w:spacing w:after="0"/>
            </w:pPr>
            <w:r>
              <w:rPr>
                <w:b w:val="0"/>
                <w:i w:val="0"/>
                <w:sz w:val="20"/>
              </w:rPr>
              <w:t>The new deadline, copied exactly from the order.</w:t>
            </w:r>
          </w:p>
        </w:tc>
        <w:tc>
          <w:tcPr>
            <w:tcW w:type="dxa" w:w="3024"/>
          </w:tcPr>
          <w:p>
            <w:pPr>
              <w:spacing w:after="0"/>
            </w:pPr>
            <w:r>
              <w:rPr>
                <w:b w:val="0"/>
                <w:i w:val="0"/>
                <w:sz w:val="20"/>
              </w:rPr>
              <w:t>5 p.m. on Monday, March 2, 2099</w:t>
            </w:r>
          </w:p>
        </w:tc>
      </w:tr>
      <w:tr>
        <w:trPr>
          <w:cantSplit/>
        </w:trPr>
        <w:tc>
          <w:tcPr>
            <w:tcW w:type="dxa" w:w="2736"/>
          </w:tcPr>
          <w:p>
            <w:pPr>
              <w:spacing w:after="0"/>
            </w:pPr>
            <w:r>
              <w:rPr>
                <w:b/>
                <w:i w:val="0"/>
                <w:sz w:val="20"/>
                <w:highlight w:val="yellow"/>
              </w:rPr>
              <w:t>[WHAT THE DEADLINE IS FOR]</w:t>
            </w:r>
          </w:p>
        </w:tc>
        <w:tc>
          <w:tcPr>
            <w:tcW w:type="dxa" w:w="3240"/>
          </w:tcPr>
          <w:p>
            <w:pPr>
              <w:spacing w:after="0"/>
            </w:pPr>
            <w:r>
              <w:rPr>
                <w:b w:val="0"/>
                <w:i w:val="0"/>
                <w:sz w:val="20"/>
              </w:rPr>
              <w:t>What people must do by the deadline. Write it as an action.</w:t>
            </w:r>
          </w:p>
        </w:tc>
        <w:tc>
          <w:tcPr>
            <w:tcW w:type="dxa" w:w="3024"/>
          </w:tcPr>
          <w:p>
            <w:pPr>
              <w:spacing w:after="0"/>
            </w:pPr>
            <w:r>
              <w:rPr>
                <w:b w:val="0"/>
                <w:i w:val="0"/>
                <w:sz w:val="20"/>
              </w:rPr>
              <w:t>request a vote-by-mail ballot; register to vote</w:t>
            </w:r>
          </w:p>
        </w:tc>
      </w:tr>
      <w:tr>
        <w:trPr>
          <w:cantSplit/>
        </w:trPr>
        <w:tc>
          <w:tcPr>
            <w:tcW w:type="dxa" w:w="2736"/>
          </w:tcPr>
          <w:p>
            <w:pPr>
              <w:spacing w:after="0"/>
            </w:pPr>
            <w:r>
              <w:rPr>
                <w:b/>
                <w:i w:val="0"/>
                <w:sz w:val="20"/>
                <w:highlight w:val="yellow"/>
              </w:rPr>
              <w:t>[WHO ISSUED THE ORDER]</w:t>
            </w:r>
          </w:p>
        </w:tc>
        <w:tc>
          <w:tcPr>
            <w:tcW w:type="dxa" w:w="3240"/>
          </w:tcPr>
          <w:p>
            <w:pPr>
              <w:spacing w:after="0"/>
            </w:pPr>
            <w:r>
              <w:rPr>
                <w:b w:val="0"/>
                <w:i w:val="0"/>
                <w:sz w:val="20"/>
              </w:rPr>
              <w:t>The official or court that issued the order, as named on the order.</w:t>
            </w:r>
          </w:p>
        </w:tc>
        <w:tc>
          <w:tcPr>
            <w:tcW w:type="dxa" w:w="3024"/>
          </w:tcPr>
          <w:p>
            <w:pPr>
              <w:spacing w:after="0"/>
            </w:pPr>
            <w:r>
              <w:rPr>
                <w:b w:val="0"/>
                <w:i w:val="0"/>
                <w:sz w:val="20"/>
              </w:rPr>
              <w:t>The Governor</w:t>
            </w:r>
          </w:p>
        </w:tc>
      </w:tr>
      <w:tr>
        <w:trPr>
          <w:cantSplit/>
        </w:trPr>
        <w:tc>
          <w:tcPr>
            <w:tcW w:type="dxa" w:w="2736"/>
          </w:tcPr>
          <w:p>
            <w:pPr>
              <w:spacing w:after="0"/>
            </w:pPr>
            <w:r>
              <w:rPr>
                <w:b/>
                <w:i w:val="0"/>
                <w:sz w:val="20"/>
                <w:highlight w:val="yellow"/>
              </w:rPr>
              <w:t>[ORDER NAME AND NUMBER]</w:t>
            </w:r>
          </w:p>
        </w:tc>
        <w:tc>
          <w:tcPr>
            <w:tcW w:type="dxa" w:w="3240"/>
          </w:tcPr>
          <w:p>
            <w:pPr>
              <w:spacing w:after="0"/>
            </w:pPr>
            <w:r>
              <w:rPr>
                <w:b w:val="0"/>
                <w:i w:val="0"/>
                <w:sz w:val="20"/>
              </w:rPr>
              <w:t>The order's name and number, as printed on it.</w:t>
            </w:r>
          </w:p>
        </w:tc>
        <w:tc>
          <w:tcPr>
            <w:tcW w:type="dxa" w:w="3024"/>
          </w:tcPr>
          <w:p>
            <w:pPr>
              <w:spacing w:after="0"/>
            </w:pPr>
            <w:r>
              <w:rPr>
                <w:b w:val="0"/>
                <w:i w:val="0"/>
                <w:sz w:val="20"/>
              </w:rPr>
              <w:t>Executive Order 99-123</w:t>
            </w:r>
          </w:p>
        </w:tc>
      </w:tr>
      <w:tr>
        <w:trPr>
          <w:cantSplit/>
        </w:trPr>
        <w:tc>
          <w:tcPr>
            <w:tcW w:type="dxa" w:w="2736"/>
          </w:tcPr>
          <w:p>
            <w:pPr>
              <w:spacing w:after="0"/>
            </w:pPr>
            <w:r>
              <w:rPr>
                <w:b/>
                <w:i w:val="0"/>
                <w:sz w:val="20"/>
                <w:highlight w:val="yellow"/>
              </w:rPr>
              <w:t>[ORDER DATE]</w:t>
            </w:r>
          </w:p>
        </w:tc>
        <w:tc>
          <w:tcPr>
            <w:tcW w:type="dxa" w:w="3240"/>
          </w:tcPr>
          <w:p>
            <w:pPr>
              <w:spacing w:after="0"/>
            </w:pPr>
            <w:r>
              <w:rPr>
                <w:b w:val="0"/>
                <w:i w:val="0"/>
                <w:sz w:val="20"/>
              </w:rPr>
              <w:t>The date the order was issued.</w:t>
            </w:r>
          </w:p>
        </w:tc>
        <w:tc>
          <w:tcPr>
            <w:tcW w:type="dxa" w:w="3024"/>
          </w:tcPr>
          <w:p>
            <w:pPr>
              <w:spacing w:after="0"/>
            </w:pPr>
            <w:r>
              <w:rPr>
                <w:b w:val="0"/>
                <w:i w:val="0"/>
                <w:sz w:val="20"/>
              </w:rPr>
              <w:t>Friday, February 27, 2099</w:t>
            </w:r>
          </w:p>
        </w:tc>
      </w:tr>
      <w:tr>
        <w:trPr>
          <w:cantSplit/>
        </w:trPr>
        <w:tc>
          <w:tcPr>
            <w:tcW w:type="dxa" w:w="2736"/>
          </w:tcPr>
          <w:p>
            <w:pPr>
              <w:spacing w:after="0"/>
            </w:pPr>
            <w:r>
              <w:rPr>
                <w:b/>
                <w:i w:val="0"/>
                <w:sz w:val="20"/>
                <w:highlight w:val="yellow"/>
              </w:rPr>
              <w:t>[OLD DEADLINE]</w:t>
            </w:r>
          </w:p>
        </w:tc>
        <w:tc>
          <w:tcPr>
            <w:tcW w:type="dxa" w:w="3240"/>
          </w:tcPr>
          <w:p>
            <w:pPr>
              <w:spacing w:after="0"/>
            </w:pPr>
            <w:r>
              <w:rPr>
                <w:b w:val="0"/>
                <w:i w:val="0"/>
                <w:sz w:val="20"/>
              </w:rPr>
              <w:t>The deadline before the order.</w:t>
            </w:r>
          </w:p>
        </w:tc>
        <w:tc>
          <w:tcPr>
            <w:tcW w:type="dxa" w:w="3024"/>
          </w:tcPr>
          <w:p>
            <w:pPr>
              <w:spacing w:after="0"/>
            </w:pPr>
            <w:r>
              <w:rPr>
                <w:b w:val="0"/>
                <w:i w:val="0"/>
                <w:sz w:val="20"/>
              </w:rPr>
              <w:t>5 p.m. on Thursday, February 26, 2099</w:t>
            </w:r>
          </w:p>
        </w:tc>
      </w:tr>
      <w:tr>
        <w:trPr>
          <w:cantSplit/>
        </w:trPr>
        <w:tc>
          <w:tcPr>
            <w:tcW w:type="dxa" w:w="2736"/>
          </w:tcPr>
          <w:p>
            <w:pPr>
              <w:spacing w:after="0"/>
            </w:pPr>
            <w:r>
              <w:rPr>
                <w:b/>
                <w:i w:val="0"/>
                <w:sz w:val="20"/>
                <w:highlight w:val="yellow"/>
              </w:rPr>
              <w:t>[WHO IT APPLIES TO]</w:t>
            </w:r>
          </w:p>
        </w:tc>
        <w:tc>
          <w:tcPr>
            <w:tcW w:type="dxa" w:w="3240"/>
          </w:tcPr>
          <w:p>
            <w:pPr>
              <w:spacing w:after="0"/>
            </w:pPr>
            <w:r>
              <w:rPr>
                <w:b w:val="0"/>
                <w:i w:val="0"/>
                <w:sz w:val="20"/>
              </w:rPr>
              <w:t>Who the change covers, from the order.</w:t>
            </w:r>
          </w:p>
        </w:tc>
        <w:tc>
          <w:tcPr>
            <w:tcW w:type="dxa" w:w="3024"/>
          </w:tcPr>
          <w:p>
            <w:pPr>
              <w:spacing w:after="0"/>
            </w:pPr>
            <w:r>
              <w:rPr>
                <w:b w:val="0"/>
                <w:i w:val="0"/>
                <w:sz w:val="20"/>
              </w:rPr>
              <w:t>All Sample County voters.</w:t>
            </w:r>
          </w:p>
        </w:tc>
      </w:tr>
      <w:tr>
        <w:trPr>
          <w:cantSplit/>
        </w:trPr>
        <w:tc>
          <w:tcPr>
            <w:tcW w:type="dxa" w:w="2736"/>
          </w:tcPr>
          <w:p>
            <w:pPr>
              <w:spacing w:after="0"/>
            </w:pPr>
            <w:r>
              <w:rPr>
                <w:b/>
                <w:i w:val="0"/>
                <w:sz w:val="20"/>
                <w:highlight w:val="yellow"/>
              </w:rPr>
              <w:t>[WHAT IS NOT CHANGING]</w:t>
            </w:r>
          </w:p>
        </w:tc>
        <w:tc>
          <w:tcPr>
            <w:tcW w:type="dxa" w:w="3240"/>
          </w:tcPr>
          <w:p>
            <w:pPr>
              <w:spacing w:after="0"/>
            </w:pPr>
            <w:r>
              <w:rPr>
                <w:b w:val="0"/>
                <w:i w:val="0"/>
                <w:sz w:val="20"/>
              </w:rPr>
              <w:t>Key dates that stay the same.</w:t>
            </w:r>
          </w:p>
        </w:tc>
        <w:tc>
          <w:tcPr>
            <w:tcW w:type="dxa" w:w="3024"/>
          </w:tcPr>
          <w:p>
            <w:pPr>
              <w:spacing w:after="0"/>
            </w:pPr>
            <w:r>
              <w:rPr>
                <w:b w:val="0"/>
                <w:i w:val="0"/>
                <w:sz w:val="20"/>
              </w:rPr>
              <w:t>Election Day is still Tuesday, March 10, 2099.</w:t>
            </w:r>
          </w:p>
        </w:tc>
      </w:tr>
      <w:tr>
        <w:trPr>
          <w:cantSplit/>
        </w:trPr>
        <w:tc>
          <w:tcPr>
            <w:tcW w:type="dxa" w:w="2736"/>
          </w:tcPr>
          <w:p>
            <w:pPr>
              <w:spacing w:after="0"/>
            </w:pPr>
            <w:r>
              <w:rPr>
                <w:b/>
                <w:i w:val="0"/>
                <w:sz w:val="20"/>
                <w:highlight w:val="yellow"/>
              </w:rPr>
              <w:t>[WHAT VOTERS NEED TO DO]</w:t>
            </w:r>
          </w:p>
        </w:tc>
        <w:tc>
          <w:tcPr>
            <w:tcW w:type="dxa" w:w="3240"/>
          </w:tcPr>
          <w:p>
            <w:pPr>
              <w:spacing w:after="0"/>
            </w:pPr>
            <w:r>
              <w:rPr>
                <w:b w:val="0"/>
                <w:i w:val="0"/>
                <w:sz w:val="20"/>
              </w:rPr>
              <w:t>One short sentence on how to meet the new deadline.</w:t>
            </w:r>
          </w:p>
        </w:tc>
        <w:tc>
          <w:tcPr>
            <w:tcW w:type="dxa" w:w="3024"/>
          </w:tcPr>
          <w:p>
            <w:pPr>
              <w:spacing w:after="0"/>
            </w:pPr>
            <w:r>
              <w:rPr>
                <w:b w:val="0"/>
                <w:i w:val="0"/>
                <w:sz w:val="20"/>
              </w:rPr>
              <w:t>Request your ballot online, by phone, or in person at our office.</w:t>
            </w:r>
          </w:p>
        </w:tc>
      </w:tr>
      <w:tr>
        <w:trPr>
          <w:cantSplit/>
        </w:trPr>
        <w:tc>
          <w:tcPr>
            <w:tcW w:type="dxa" w:w="2736"/>
          </w:tcPr>
          <w:p>
            <w:pPr>
              <w:spacing w:after="0"/>
            </w:pPr>
            <w:r>
              <w:rPr>
                <w:b/>
                <w:i w:val="0"/>
                <w:sz w:val="20"/>
                <w:highlight w:val="yellow"/>
              </w:rPr>
              <w:t>[LINK TO THE ORDER]</w:t>
            </w:r>
          </w:p>
        </w:tc>
        <w:tc>
          <w:tcPr>
            <w:tcW w:type="dxa" w:w="3240"/>
          </w:tcPr>
          <w:p>
            <w:pPr>
              <w:spacing w:after="0"/>
            </w:pPr>
            <w:r>
              <w:rPr>
                <w:b w:val="0"/>
                <w:i w:val="0"/>
                <w:sz w:val="20"/>
              </w:rPr>
              <w:t>A link to the order on the website of whoever issued it.</w:t>
            </w:r>
          </w:p>
        </w:tc>
        <w:tc>
          <w:tcPr>
            <w:tcW w:type="dxa" w:w="3024"/>
          </w:tcPr>
          <w:p>
            <w:pPr>
              <w:spacing w:after="0"/>
            </w:pPr>
            <w:r>
              <w:rPr>
                <w:b w:val="0"/>
                <w:i w:val="0"/>
                <w:sz w:val="20"/>
              </w:rPr>
              <w:t>The link from the Governor's or the court's website</w:t>
            </w:r>
          </w:p>
        </w:tc>
      </w:tr>
    </w:tbl>
    <w:p>
      <w:pPr>
        <w:pStyle w:val="Heading1"/>
        <w:pageBreakBefore/>
      </w:pPr>
      <w:r>
        <w:t>Sources</w:t>
      </w:r>
    </w:p>
    <w:p>
      <w:pPr>
        <w:keepNext w:val="0"/>
      </w:pPr>
      <w:r>
        <w:rPr>
          <w:b w:val="0"/>
          <w:i w:val="0"/>
          <w:color w:val="595959"/>
          <w:sz w:val="19"/>
        </w:rPr>
        <w:t>All facts checked on October 1, 2026.</w:t>
      </w:r>
    </w:p>
    <w:p>
      <w:pPr>
        <w:pStyle w:val="Heading2"/>
      </w:pPr>
      <w:r>
        <w:t>Our website</w:t>
      </w:r>
    </w:p>
    <w:p>
      <w:pPr>
        <w:pStyle w:val="ListBullet"/>
      </w:pPr>
      <w:r>
        <w:rPr>
          <w:b w:val="0"/>
          <w:i w:val="0"/>
        </w:rPr>
        <w:t xml:space="preserve">News page (our updates page): </w:t>
      </w:r>
      <w:hyperlink r:id="rId11">
        <w:r>
          <w:rPr>
            <w:color w:val="0563C1"/>
            <w:sz w:val="20"/>
            <w:szCs w:val="20"/>
            <w:u w:val="single"/>
          </w:rPr>
          <w:t xml:space="preserve">https://samplecounty.example/news/</w:t>
        </w:r>
      </w:hyperlink>
    </w:p>
    <w:p>
      <w:pPr>
        <w:pStyle w:val="ListBullet"/>
      </w:pPr>
      <w:r>
        <w:rPr>
          <w:b w:val="0"/>
          <w:i w:val="0"/>
        </w:rPr>
        <w:t xml:space="preserve">Contact page (phone, address, office hours): </w:t>
      </w:r>
      <w:hyperlink r:id="rId14">
        <w:r>
          <w:rPr>
            <w:color w:val="0563C1"/>
            <w:sz w:val="20"/>
            <w:szCs w:val="20"/>
            <w:u w:val="single"/>
          </w:rPr>
          <w:t xml:space="preserve">https://samplecounty.example/contact.html</w:t>
        </w:r>
      </w:hyperlink>
    </w:p>
    <w:p>
      <w:pPr>
        <w:pStyle w:val="ListBullet"/>
      </w:pPr>
      <w:r>
        <w:rPr>
          <w:b w:val="0"/>
          <w:i w:val="0"/>
        </w:rPr>
        <w:t xml:space="preserve">Election Day page (polling places, voting hours): </w:t>
      </w:r>
      <w:hyperlink r:id="rId15">
        <w:r>
          <w:rPr>
            <w:color w:val="0563C1"/>
            <w:sz w:val="20"/>
            <w:szCs w:val="20"/>
            <w:u w:val="single"/>
          </w:rPr>
          <w:t xml:space="preserve">https://samplecounty.example/voters/election-day.html</w:t>
        </w:r>
      </w:hyperlink>
    </w:p>
    <w:p>
      <w:pPr>
        <w:pStyle w:val="ListBullet"/>
      </w:pPr>
      <w:r>
        <w:rPr>
          <w:b w:val="0"/>
          <w:i w:val="0"/>
        </w:rPr>
        <w:t xml:space="preserve">Early Voting page (sites, hours): </w:t>
      </w:r>
      <w:hyperlink r:id="rId16">
        <w:r>
          <w:rPr>
            <w:color w:val="0563C1"/>
            <w:sz w:val="20"/>
            <w:szCs w:val="20"/>
            <w:u w:val="single"/>
          </w:rPr>
          <w:t xml:space="preserve">https://samplecounty.example/voters/early-voting.html</w:t>
        </w:r>
      </w:hyperlink>
    </w:p>
    <w:p>
      <w:pPr>
        <w:pStyle w:val="ListBullet"/>
      </w:pPr>
      <w:r>
        <w:rPr>
          <w:b w:val="0"/>
          <w:i w:val="0"/>
        </w:rPr>
        <w:t xml:space="preserve">Vote by Mail page: </w:t>
      </w:r>
      <w:hyperlink r:id="rId17">
        <w:r>
          <w:rPr>
            <w:color w:val="0563C1"/>
            <w:sz w:val="20"/>
            <w:szCs w:val="20"/>
            <w:u w:val="single"/>
          </w:rPr>
          <w:t xml:space="preserve">https://samplecounty.example/voters/vote-by-mail.html</w:t>
        </w:r>
      </w:hyperlink>
    </w:p>
    <w:p>
      <w:pPr>
        <w:pStyle w:val="ListBullet"/>
      </w:pPr>
      <w:r>
        <w:rPr>
          <w:b w:val="0"/>
          <w:i w:val="0"/>
        </w:rPr>
        <w:t xml:space="preserve">News release: Vote-by-mail ballots are on the way: </w:t>
      </w:r>
      <w:hyperlink r:id="rId18">
        <w:r>
          <w:rPr>
            <w:color w:val="0563C1"/>
            <w:sz w:val="20"/>
            <w:szCs w:val="20"/>
            <w:u w:val="single"/>
          </w:rPr>
          <w:t xml:space="preserve">https://samplecounty.example/news/2099-02-02-vote-by-mail-ballots-mailed.html</w:t>
        </w:r>
      </w:hyperlink>
    </w:p>
    <w:p>
      <w:pPr>
        <w:pStyle w:val="ListBullet"/>
      </w:pPr>
      <w:r>
        <w:rPr>
          <w:b w:val="0"/>
          <w:i w:val="0"/>
        </w:rPr>
        <w:t xml:space="preserve">News release: Vote-by-mail request deadline: </w:t>
      </w:r>
      <w:hyperlink r:id="rId19">
        <w:r>
          <w:rPr>
            <w:color w:val="0563C1"/>
            <w:sz w:val="20"/>
            <w:szCs w:val="20"/>
            <w:u w:val="single"/>
          </w:rPr>
          <w:t xml:space="preserve">https://samplecounty.example/news/2099-01-20-vote-by-mail-request-deadline.html</w:t>
        </w:r>
      </w:hyperlink>
    </w:p>
    <w:p>
      <w:pPr>
        <w:pStyle w:val="ListBullet"/>
      </w:pPr>
      <w:r>
        <w:rPr>
          <w:b w:val="0"/>
          <w:i w:val="0"/>
        </w:rPr>
        <w:t xml:space="preserve">News release: Register by February 9: </w:t>
      </w:r>
      <w:hyperlink r:id="rId20">
        <w:r>
          <w:rPr>
            <w:color w:val="0563C1"/>
            <w:sz w:val="20"/>
            <w:szCs w:val="20"/>
            <w:u w:val="single"/>
          </w:rPr>
          <w:t xml:space="preserve">https://samplecounty.example/news/2099-01-15-book-closing.html</w:t>
        </w:r>
      </w:hyperlink>
    </w:p>
    <w:p>
      <w:pPr>
        <w:pStyle w:val="ListBullet"/>
      </w:pPr>
      <w:r>
        <w:rPr>
          <w:b w:val="0"/>
          <w:i w:val="0"/>
        </w:rPr>
        <w:t xml:space="preserve">News release: Early voting sites announced: </w:t>
      </w:r>
      <w:hyperlink r:id="rId21">
        <w:r>
          <w:rPr>
            <w:color w:val="0563C1"/>
            <w:sz w:val="20"/>
            <w:szCs w:val="20"/>
            <w:u w:val="single"/>
          </w:rPr>
          <w:t xml:space="preserve">https://samplecounty.example/news/2096-10-01-early-voting-sites.html</w:t>
        </w:r>
      </w:hyperlink>
    </w:p>
    <w:p>
      <w:pPr>
        <w:pStyle w:val="Heading2"/>
      </w:pPr>
      <w:r>
        <w:t>Platform rules</w:t>
      </w:r>
    </w:p>
    <w:p>
      <w:pPr>
        <w:pStyle w:val="ListBullet"/>
      </w:pPr>
      <w:r>
        <w:rPr>
          <w:b w:val="0"/>
          <w:i w:val="0"/>
        </w:rPr>
        <w:t xml:space="preserve">X: Counting characters (280 characters; links count as 23): </w:t>
      </w:r>
      <w:hyperlink r:id="rId22">
        <w:r>
          <w:rPr>
            <w:color w:val="0563C1"/>
            <w:sz w:val="20"/>
            <w:szCs w:val="20"/>
            <w:u w:val="single"/>
          </w:rPr>
          <w:t xml:space="preserve">https://docs.x.com/fundamentals/counting-characters</w:t>
        </w:r>
      </w:hyperlink>
    </w:p>
    <w:p>
      <w:pPr>
        <w:pStyle w:val="ListBullet"/>
      </w:pPr>
      <w:r>
        <w:rPr>
          <w:b w:val="0"/>
          <w:i w:val="0"/>
        </w:rPr>
        <w:t xml:space="preserve">X Help Center: Image descriptions (up to 1,000 characters): </w:t>
      </w:r>
      <w:hyperlink r:id="rId23">
        <w:r>
          <w:rPr>
            <w:color w:val="0563C1"/>
            <w:sz w:val="20"/>
            <w:szCs w:val="20"/>
            <w:u w:val="single"/>
          </w:rPr>
          <w:t xml:space="preserve">https://help.x.com/en/using-x/picture-descriptions</w:t>
        </w:r>
      </w:hyperlink>
    </w:p>
    <w:p>
      <w:pPr>
        <w:pStyle w:val="ListBullet"/>
      </w:pPr>
      <w:r>
        <w:rPr>
          <w:b w:val="0"/>
          <w:i w:val="0"/>
        </w:rPr>
        <w:t xml:space="preserve">Facebook Help Center: Automatic alt text: </w:t>
      </w:r>
      <w:hyperlink r:id="rId24">
        <w:r>
          <w:rPr>
            <w:color w:val="0563C1"/>
            <w:sz w:val="20"/>
            <w:szCs w:val="20"/>
            <w:u w:val="single"/>
          </w:rPr>
          <w:t xml:space="preserve">https://www.facebook.com/help/216219865403298</w:t>
        </w:r>
      </w:hyperlink>
    </w:p>
    <w:p>
      <w:pPr>
        <w:pStyle w:val="ListBullet"/>
      </w:pPr>
      <w:r>
        <w:rPr>
          <w:b w:val="0"/>
          <w:i w:val="0"/>
        </w:rPr>
        <w:t xml:space="preserve">Nextdoor for Public Agencies training manual, January 2019 (subject lines): </w:t>
      </w:r>
      <w:hyperlink r:id="rId25">
        <w:r>
          <w:rPr>
            <w:color w:val="0563C1"/>
            <w:sz w:val="20"/>
            <w:szCs w:val="20"/>
            <w:u w:val="single"/>
          </w:rPr>
          <w:t xml:space="preserve">https://business.nextdoor.com/en-us/public-agency/resources/best-practices/nextdoor-for-public-agencies-training-manual</w:t>
        </w:r>
      </w:hyperlink>
    </w:p>
    <w:p>
      <w:pPr>
        <w:pStyle w:val="Heading2"/>
      </w:pPr>
      <w:r>
        <w:t>Florida law (Online Sunshine)</w:t>
      </w:r>
    </w:p>
    <w:p>
      <w:pPr>
        <w:pStyle w:val="ListBullet"/>
      </w:pPr>
      <w:r>
        <w:rPr>
          <w:b w:val="0"/>
          <w:i w:val="0"/>
        </w:rPr>
        <w:t xml:space="preserve">Section 101.71, Florida Statutes: Polling place: </w:t>
      </w:r>
      <w:hyperlink r:id="rId12">
        <w:r>
          <w:rPr>
            <w:color w:val="0563C1"/>
            <w:sz w:val="20"/>
            <w:szCs w:val="20"/>
            <w:u w:val="single"/>
          </w:rPr>
          <w:t xml:space="preserve">http://www.leg.state.fl.us/statutes/index.cfm?App_mode=Display_Statute&amp;URL=0100-0199/0101/Sections/0101.71.html</w:t>
        </w:r>
      </w:hyperlink>
    </w:p>
    <w:p>
      <w:pPr>
        <w:pStyle w:val="ListBullet"/>
      </w:pPr>
      <w:r>
        <w:rPr>
          <w:b w:val="0"/>
          <w:i w:val="0"/>
        </w:rPr>
        <w:t xml:space="preserve">Section 101.733, Florida Statutes: Election emergency: </w:t>
      </w:r>
      <w:hyperlink r:id="rId13">
        <w:r>
          <w:rPr>
            <w:color w:val="0563C1"/>
            <w:sz w:val="20"/>
            <w:szCs w:val="20"/>
            <w:u w:val="single"/>
          </w:rPr>
          <w:t xml:space="preserve">http://www.leg.state.fl.us/statutes/index.cfm?App_mode=Display_Statute&amp;URL=0100-0199/0101/Sections/0101.733.html</w:t>
        </w:r>
      </w:hyperlink>
    </w:p>
    <w:sectPr w:rsidR="00FC693F" w:rsidRPr="0006063C" w:rsidSect="00034616">
      <w:headerReference w:type="default" r:id="rId9"/>
      <w:footerReference w:type="default" r:id="rId10"/>
      <w:pgSz w:w="12240" w:h="15840"/>
      <w:pgMar w:top="1296" w:right="1440" w:bottom="1296" w:left="180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8"/>
      </w:rPr>
      <w:t xml:space="preserve">Facts checked October 1, 2026 · Page </w:t>
    </w:r>
    <w:fldSimple w:instr="PAGE">
      <w:r>
        <w:rPr>
          <w:color w:val="595959"/>
          <w:sz w:val="18"/>
        </w:rPr>
        <w:t>1</w:t>
      </w:r>
    </w:fldSimple>
    <w:r>
      <w:rPr>
        <w:b w:val="0"/>
        <w:i w:val="0"/>
        <w:color w:val="595959"/>
        <w:sz w:val="18"/>
      </w:rPr>
      <w:t xml:space="preserve"> of </w:t>
    </w:r>
    <w:fldSimple w:instr="NUMPAGES">
      <w:r>
        <w:rPr>
          <w:color w:val="595959"/>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95959"/>
        <w:sz w:val="18"/>
      </w:rPr>
      <w:t>Sample County Supervisor of Elections · Emergency social media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s="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Calibri" w:hAnsi="Calibri" w:cs="Calibri" w:eastAsia="Calibri"/>
      <w:b/>
      <w:bCs/>
      <w:color w:val="1F3864"/>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Calibri" w:hAnsi="Calibri" w:cs="Calibri" w:eastAsia="Calibri"/>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color w:val="1F386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amplecounty.example/news/" TargetMode="External"/><Relationship Id="rId12" Type="http://schemas.openxmlformats.org/officeDocument/2006/relationships/hyperlink" Target="http://www.leg.state.fl.us/statutes/index.cfm?App_mode=Display_Statute&amp;URL=0100-0199/0101/Sections/0101.71.html" TargetMode="External"/><Relationship Id="rId13" Type="http://schemas.openxmlformats.org/officeDocument/2006/relationships/hyperlink" Target="http://www.leg.state.fl.us/statutes/index.cfm?App_mode=Display_Statute&amp;URL=0100-0199/0101/Sections/0101.733.html" TargetMode="External"/><Relationship Id="rId14" Type="http://schemas.openxmlformats.org/officeDocument/2006/relationships/hyperlink" Target="https://samplecounty.example/contact.html" TargetMode="External"/><Relationship Id="rId15" Type="http://schemas.openxmlformats.org/officeDocument/2006/relationships/hyperlink" Target="https://samplecounty.example/voters/election-day.html" TargetMode="External"/><Relationship Id="rId16" Type="http://schemas.openxmlformats.org/officeDocument/2006/relationships/hyperlink" Target="https://samplecounty.example/voters/early-voting.html" TargetMode="External"/><Relationship Id="rId17" Type="http://schemas.openxmlformats.org/officeDocument/2006/relationships/hyperlink" Target="https://samplecounty.example/voters/vote-by-mail.html" TargetMode="External"/><Relationship Id="rId18" Type="http://schemas.openxmlformats.org/officeDocument/2006/relationships/hyperlink" Target="https://samplecounty.example/news/2099-02-02-vote-by-mail-ballots-mailed.html" TargetMode="External"/><Relationship Id="rId19" Type="http://schemas.openxmlformats.org/officeDocument/2006/relationships/hyperlink" Target="https://samplecounty.example/news/2099-01-20-vote-by-mail-request-deadline.html" TargetMode="External"/><Relationship Id="rId20" Type="http://schemas.openxmlformats.org/officeDocument/2006/relationships/hyperlink" Target="https://samplecounty.example/news/2099-01-15-book-closing.html" TargetMode="External"/><Relationship Id="rId21" Type="http://schemas.openxmlformats.org/officeDocument/2006/relationships/hyperlink" Target="https://samplecounty.example/news/2096-10-01-early-voting-sites.html" TargetMode="External"/><Relationship Id="rId22" Type="http://schemas.openxmlformats.org/officeDocument/2006/relationships/hyperlink" Target="https://docs.x.com/fundamentals/counting-characters" TargetMode="External"/><Relationship Id="rId23" Type="http://schemas.openxmlformats.org/officeDocument/2006/relationships/hyperlink" Target="https://help.x.com/en/using-x/picture-descriptions" TargetMode="External"/><Relationship Id="rId24" Type="http://schemas.openxmlformats.org/officeDocument/2006/relationships/hyperlink" Target="https://www.facebook.com/help/216219865403298" TargetMode="External"/><Relationship Id="rId25" Type="http://schemas.openxmlformats.org/officeDocument/2006/relationships/hyperlink" Target="https://business.nextdoor.com/en-us/public-agency/resources/best-practices/nextdoor-for-public-agencies-training-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Social Media Templates</dc:title>
  <dc:subject>Fill-in-the-blank emergency posts for X, Facebook, and Nextdoor</dc:subject>
  <dc:creator>Sample County Supervisor of Elections</dc:creator>
  <cp:keywords>emergency; social media; templates; office closure; polling place; early voting; deadline</cp:keywords>
  <dc:description/>
  <cp:lastModifiedBy>Sample County Supervisor of Elections</cp:lastModifiedBy>
  <cp:revision>1</cp:revision>
  <dcterms:created xsi:type="dcterms:W3CDTF">2026-10-01T12:00:00Z</dcterms:created>
  <dcterms:modified xsi:type="dcterms:W3CDTF">2026-10-01T12:00:00Z</dcterms:modified>
  <cp:category>Emergency binder</cp:category>
  <dc:language>en-US</dc:language>
</cp:coreProperties>
</file>